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0E57475" w:rsidR="00462EAB" w:rsidRPr="00AD463D" w:rsidRDefault="00462EAB" w:rsidP="00462EAB">
      <w:pPr>
        <w:widowControl/>
        <w:autoSpaceDN w:val="0"/>
        <w:spacing w:line="240" w:lineRule="auto"/>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t xml:space="preserve">від </w:t>
      </w:r>
      <w:r w:rsidR="00400C26">
        <w:rPr>
          <w:rFonts w:ascii="Times New Roman" w:eastAsia="Times New Roman" w:hAnsi="Times New Roman" w:cs="Times New Roman"/>
          <w:sz w:val="26"/>
          <w:szCs w:val="26"/>
          <w:lang w:val="uk-UA" w:eastAsia="ru-RU"/>
        </w:rPr>
        <w:t>12</w:t>
      </w:r>
      <w:r w:rsidR="00356BFC">
        <w:rPr>
          <w:rFonts w:ascii="Times New Roman" w:eastAsia="Times New Roman" w:hAnsi="Times New Roman" w:cs="Times New Roman"/>
          <w:sz w:val="26"/>
          <w:szCs w:val="26"/>
          <w:lang w:val="uk-UA" w:eastAsia="ru-RU"/>
        </w:rPr>
        <w:t>.03</w:t>
      </w:r>
      <w:r w:rsidR="00E70EC6" w:rsidRPr="003974CC">
        <w:rPr>
          <w:rFonts w:ascii="Times New Roman" w:eastAsia="Times New Roman" w:hAnsi="Times New Roman" w:cs="Times New Roman"/>
          <w:sz w:val="26"/>
          <w:szCs w:val="26"/>
          <w:lang w:val="uk-UA" w:eastAsia="ru-RU"/>
        </w:rPr>
        <w:t>.2026</w:t>
      </w:r>
      <w:r w:rsidRPr="003974CC">
        <w:rPr>
          <w:rFonts w:ascii="Times New Roman" w:eastAsia="Times New Roman" w:hAnsi="Times New Roman" w:cs="Times New Roman"/>
          <w:sz w:val="26"/>
          <w:szCs w:val="26"/>
          <w:lang w:val="uk-UA" w:eastAsia="ru-RU"/>
        </w:rPr>
        <w:t xml:space="preserve">                 </w:t>
      </w:r>
      <w:r w:rsidR="00E70EC6" w:rsidRPr="003974CC">
        <w:rPr>
          <w:rFonts w:ascii="Times New Roman" w:eastAsia="Times New Roman" w:hAnsi="Times New Roman" w:cs="Times New Roman"/>
          <w:sz w:val="26"/>
          <w:szCs w:val="26"/>
          <w:lang w:val="uk-UA" w:eastAsia="ru-RU"/>
        </w:rPr>
        <w:t xml:space="preserve">                  </w:t>
      </w:r>
      <w:r w:rsidRPr="003974CC">
        <w:rPr>
          <w:rFonts w:ascii="Times New Roman" w:eastAsia="Times New Roman" w:hAnsi="Times New Roman" w:cs="Times New Roman"/>
          <w:sz w:val="26"/>
          <w:szCs w:val="26"/>
          <w:lang w:val="uk-UA" w:eastAsia="ru-RU"/>
        </w:rPr>
        <w:t xml:space="preserve">   м. </w:t>
      </w:r>
      <w:r w:rsidRPr="003A0988">
        <w:rPr>
          <w:rFonts w:ascii="Times New Roman" w:eastAsia="Times New Roman" w:hAnsi="Times New Roman" w:cs="Times New Roman"/>
          <w:sz w:val="26"/>
          <w:szCs w:val="26"/>
          <w:lang w:val="uk-UA" w:eastAsia="ru-RU"/>
        </w:rPr>
        <w:t xml:space="preserve">Святогірськ                </w:t>
      </w:r>
      <w:r w:rsidR="003A0988" w:rsidRPr="003A0988">
        <w:rPr>
          <w:rFonts w:ascii="Times New Roman" w:eastAsia="Times New Roman" w:hAnsi="Times New Roman" w:cs="Times New Roman"/>
          <w:sz w:val="26"/>
          <w:szCs w:val="26"/>
          <w:lang w:val="uk-UA" w:eastAsia="ru-RU"/>
        </w:rPr>
        <w:t xml:space="preserve">                              </w:t>
      </w:r>
      <w:r w:rsidRPr="003A0988">
        <w:rPr>
          <w:rFonts w:ascii="Times New Roman" w:eastAsia="Times New Roman" w:hAnsi="Times New Roman" w:cs="Times New Roman"/>
          <w:sz w:val="26"/>
          <w:szCs w:val="26"/>
          <w:lang w:val="uk-UA" w:eastAsia="ru-RU"/>
        </w:rPr>
        <w:t>№</w:t>
      </w:r>
      <w:r w:rsidR="00E70EC6" w:rsidRPr="003A0988">
        <w:rPr>
          <w:rFonts w:ascii="Times New Roman" w:eastAsia="Times New Roman" w:hAnsi="Times New Roman" w:cs="Times New Roman"/>
          <w:sz w:val="26"/>
          <w:szCs w:val="26"/>
          <w:lang w:val="uk-UA" w:eastAsia="ru-RU"/>
        </w:rPr>
        <w:t xml:space="preserve"> </w:t>
      </w:r>
      <w:r w:rsidR="00AD463D" w:rsidRPr="00AD463D">
        <w:rPr>
          <w:rFonts w:ascii="Times New Roman" w:eastAsia="Times New Roman" w:hAnsi="Times New Roman" w:cs="Times New Roman"/>
          <w:sz w:val="26"/>
          <w:szCs w:val="26"/>
          <w:lang w:val="uk-UA" w:eastAsia="ru-RU"/>
        </w:rPr>
        <w:t>122</w:t>
      </w:r>
    </w:p>
    <w:p w14:paraId="5572EC26" w14:textId="77777777" w:rsidR="005833F8" w:rsidRPr="003974CC" w:rsidRDefault="005833F8">
      <w:pPr>
        <w:spacing w:before="151" w:line="240" w:lineRule="auto"/>
        <w:ind w:left="18"/>
        <w:rPr>
          <w:rFonts w:ascii="Times New Roman" w:eastAsia="Times New Roman" w:hAnsi="Times New Roman" w:cs="Times New Roman"/>
          <w:sz w:val="26"/>
          <w:szCs w:val="26"/>
          <w:highlight w:val="white"/>
        </w:rPr>
      </w:pPr>
    </w:p>
    <w:p w14:paraId="35A612ED" w14:textId="73736B83" w:rsidR="0098069E" w:rsidRPr="003974CC" w:rsidRDefault="00664011" w:rsidP="003974CC">
      <w:pPr>
        <w:spacing w:line="240" w:lineRule="auto"/>
        <w:ind w:left="17" w:right="5386"/>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highlight w:val="white"/>
        </w:rPr>
        <w:t xml:space="preserve">Про </w:t>
      </w:r>
      <w:r w:rsidRPr="003974CC">
        <w:rPr>
          <w:rFonts w:ascii="Times New Roman" w:eastAsia="Times New Roman" w:hAnsi="Times New Roman" w:cs="Times New Roman"/>
          <w:sz w:val="26"/>
          <w:szCs w:val="26"/>
        </w:rPr>
        <w:t>проведення дистанційного обстеження</w:t>
      </w:r>
      <w:r w:rsidR="0098069E" w:rsidRPr="003974CC">
        <w:rPr>
          <w:rFonts w:ascii="Times New Roman" w:eastAsia="Times New Roman" w:hAnsi="Times New Roman" w:cs="Times New Roman"/>
          <w:sz w:val="26"/>
          <w:szCs w:val="26"/>
          <w:lang w:val="uk-UA"/>
        </w:rPr>
        <w:t xml:space="preserve"> знищених</w:t>
      </w:r>
      <w:r w:rsidRPr="003974CC">
        <w:rPr>
          <w:rFonts w:ascii="Times New Roman" w:eastAsia="Times New Roman" w:hAnsi="Times New Roman" w:cs="Times New Roman"/>
          <w:sz w:val="26"/>
          <w:szCs w:val="26"/>
        </w:rPr>
        <w:t xml:space="preserve"> об’єктів</w:t>
      </w:r>
      <w:r w:rsidR="003974CC"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lang w:val="uk-UA"/>
        </w:rPr>
        <w:t>на території Святогірської міської територіальної громади</w:t>
      </w:r>
    </w:p>
    <w:p w14:paraId="3BE4A911" w14:textId="4E36BD74" w:rsidR="0098069E" w:rsidRPr="003974CC" w:rsidRDefault="0098069E" w:rsidP="0098069E">
      <w:pPr>
        <w:spacing w:line="240" w:lineRule="auto"/>
        <w:ind w:left="17"/>
        <w:rPr>
          <w:rFonts w:ascii="Times New Roman" w:eastAsia="Times New Roman" w:hAnsi="Times New Roman" w:cs="Times New Roman"/>
          <w:sz w:val="26"/>
          <w:szCs w:val="26"/>
          <w:lang w:val="uk-UA"/>
        </w:rPr>
      </w:pPr>
    </w:p>
    <w:p w14:paraId="250EE189" w14:textId="77777777" w:rsidR="0098069E" w:rsidRPr="00FA3350" w:rsidRDefault="0098069E" w:rsidP="0098069E">
      <w:pPr>
        <w:spacing w:line="240" w:lineRule="auto"/>
        <w:ind w:left="17"/>
        <w:jc w:val="both"/>
        <w:rPr>
          <w:rFonts w:ascii="Times New Roman" w:eastAsia="Times New Roman" w:hAnsi="Times New Roman" w:cs="Times New Roman"/>
          <w:sz w:val="16"/>
          <w:szCs w:val="16"/>
          <w:lang w:val="uk-UA"/>
        </w:rPr>
      </w:pPr>
    </w:p>
    <w:p w14:paraId="1EDA3095" w14:textId="48B45A4D" w:rsidR="00E70EC6" w:rsidRDefault="008C1478" w:rsidP="00FA3350">
      <w:pPr>
        <w:spacing w:line="240" w:lineRule="auto"/>
        <w:ind w:left="17" w:firstLine="692"/>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lang w:val="uk-UA"/>
        </w:rPr>
        <w:t>Керуючись</w:t>
      </w:r>
      <w:r w:rsidR="0098069E" w:rsidRPr="003974CC">
        <w:rPr>
          <w:rFonts w:ascii="Times New Roman" w:eastAsia="Times New Roman" w:hAnsi="Times New Roman" w:cs="Times New Roman"/>
          <w:sz w:val="26"/>
          <w:szCs w:val="26"/>
        </w:rPr>
        <w:t xml:space="preserve"> </w:t>
      </w:r>
      <w:r w:rsidR="0098069E" w:rsidRPr="003974CC">
        <w:rPr>
          <w:rFonts w:ascii="Times New Roman" w:eastAsia="Times New Roman" w:hAnsi="Times New Roman" w:cs="Times New Roman"/>
          <w:sz w:val="26"/>
          <w:szCs w:val="26"/>
          <w:lang w:val="uk-UA"/>
        </w:rPr>
        <w:t>п.</w:t>
      </w:r>
      <w:r w:rsidR="0098069E" w:rsidRPr="003974CC">
        <w:rPr>
          <w:rFonts w:ascii="Times New Roman" w:eastAsia="Times New Roman" w:hAnsi="Times New Roman" w:cs="Times New Roman"/>
          <w:sz w:val="26"/>
          <w:szCs w:val="26"/>
        </w:rPr>
        <w:t xml:space="preserve"> 6</w:t>
      </w:r>
      <w:r w:rsidR="0098069E" w:rsidRPr="003974CC">
        <w:rPr>
          <w:rFonts w:ascii="Times New Roman" w:eastAsia="Times New Roman" w:hAnsi="Times New Roman" w:cs="Times New Roman"/>
          <w:sz w:val="26"/>
          <w:szCs w:val="26"/>
          <w:vertAlign w:val="superscript"/>
        </w:rPr>
        <w:t>1</w:t>
      </w:r>
      <w:r w:rsidR="0098069E"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Порядку виконання невідкладних робіт щодо ліквідації наслідків збройної агресії Російської</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Федерації, пов'язаних із пошкодженням будівель та споруд, затвердженого постановою</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Кабінету Міністрів України від 19 квітня 2022 року № 473 (із змінами), постановою Кабінету Міністрів України від 7 липня 2025 року № 815</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w:t>
      </w:r>
      <w:r w:rsidR="003974CC" w:rsidRPr="00FA3350">
        <w:rPr>
          <w:rFonts w:ascii="Times New Roman" w:hAnsi="Times New Roman" w:cs="Times New Roman"/>
          <w:sz w:val="26"/>
          <w:szCs w:val="26"/>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FA3350">
        <w:rPr>
          <w:rFonts w:ascii="Times New Roman" w:eastAsia="Times New Roman" w:hAnsi="Times New Roman" w:cs="Times New Roman"/>
          <w:sz w:val="26"/>
          <w:szCs w:val="26"/>
          <w:lang w:val="uk-UA"/>
        </w:rPr>
        <w:t>»</w:t>
      </w:r>
      <w:r w:rsidR="0098069E" w:rsidRPr="00FA3350">
        <w:rPr>
          <w:rFonts w:ascii="Times New Roman" w:eastAsia="Times New Roman" w:hAnsi="Times New Roman" w:cs="Times New Roman"/>
          <w:sz w:val="26"/>
          <w:szCs w:val="26"/>
        </w:rPr>
        <w:t xml:space="preserve">, </w:t>
      </w:r>
      <w:r w:rsidR="00B76701" w:rsidRPr="00FA3350">
        <w:rPr>
          <w:rFonts w:ascii="Times New Roman" w:eastAsia="Times New Roman" w:hAnsi="Times New Roman" w:cs="Times New Roman"/>
          <w:sz w:val="26"/>
          <w:szCs w:val="26"/>
        </w:rPr>
        <w:t>статтями 10, 15 Закону України «Про</w:t>
      </w:r>
      <w:r w:rsidR="00B76701" w:rsidRPr="00FA3350">
        <w:rPr>
          <w:rFonts w:ascii="Times New Roman" w:eastAsia="Times New Roman" w:hAnsi="Times New Roman" w:cs="Times New Roman"/>
          <w:sz w:val="26"/>
          <w:szCs w:val="26"/>
          <w:lang w:val="uk-UA"/>
        </w:rPr>
        <w:t xml:space="preserve"> </w:t>
      </w:r>
      <w:r w:rsidR="00B76701" w:rsidRPr="00FA3350">
        <w:rPr>
          <w:rFonts w:ascii="Times New Roman" w:eastAsia="Times New Roman" w:hAnsi="Times New Roman" w:cs="Times New Roman"/>
          <w:sz w:val="26"/>
          <w:szCs w:val="26"/>
        </w:rPr>
        <w:t xml:space="preserve">правовий режим воєнного стану», </w:t>
      </w:r>
      <w:r w:rsidR="00192E26" w:rsidRPr="00FA3350">
        <w:rPr>
          <w:rFonts w:ascii="Times New Roman" w:eastAsia="Times New Roman" w:hAnsi="Times New Roman" w:cs="Times New Roman"/>
          <w:sz w:val="26"/>
          <w:szCs w:val="26"/>
          <w:lang w:val="uk-UA"/>
        </w:rPr>
        <w:t xml:space="preserve">враховуючи наказ Міністерства </w:t>
      </w:r>
      <w:r w:rsidR="00192E26" w:rsidRPr="00FA3350">
        <w:rPr>
          <w:rFonts w:ascii="Times New Roman" w:hAnsi="Times New Roman" w:cs="Times New Roman"/>
          <w:sz w:val="26"/>
          <w:szCs w:val="26"/>
          <w:shd w:val="clear" w:color="auto" w:fill="FFFFFF"/>
        </w:rPr>
        <w:t>розвитку громад та територій України</w:t>
      </w:r>
      <w:r w:rsidR="00192E26" w:rsidRPr="00FA3350">
        <w:rPr>
          <w:rFonts w:ascii="Times New Roman" w:eastAsia="Times New Roman" w:hAnsi="Times New Roman" w:cs="Times New Roman"/>
          <w:sz w:val="26"/>
          <w:szCs w:val="26"/>
        </w:rPr>
        <w:t xml:space="preserve"> </w:t>
      </w:r>
      <w:r w:rsidR="00192E26" w:rsidRPr="00FA3350">
        <w:rPr>
          <w:rFonts w:ascii="Times New Roman" w:eastAsia="Times New Roman" w:hAnsi="Times New Roman" w:cs="Times New Roman"/>
          <w:sz w:val="26"/>
          <w:szCs w:val="26"/>
          <w:lang w:val="uk-UA"/>
        </w:rPr>
        <w:t xml:space="preserve">від </w:t>
      </w:r>
      <w:r w:rsidR="00192E26" w:rsidRPr="00FA3350">
        <w:rPr>
          <w:rFonts w:ascii="Times New Roman" w:hAnsi="Times New Roman" w:cs="Times New Roman"/>
          <w:sz w:val="26"/>
          <w:szCs w:val="26"/>
          <w:shd w:val="clear" w:color="auto" w:fill="FFFFFF"/>
        </w:rPr>
        <w:t>28.02.2025  № 376</w:t>
      </w:r>
      <w:r w:rsidR="00192E26" w:rsidRPr="00FA3350">
        <w:rPr>
          <w:rFonts w:ascii="Times New Roman" w:hAnsi="Times New Roman" w:cs="Times New Roman"/>
          <w:sz w:val="26"/>
          <w:szCs w:val="26"/>
          <w:shd w:val="clear" w:color="auto" w:fill="FFFFFF"/>
          <w:lang w:val="uk-UA"/>
        </w:rPr>
        <w:t xml:space="preserve"> «</w:t>
      </w:r>
      <w:r w:rsidR="00192E26" w:rsidRPr="00FA3350">
        <w:rPr>
          <w:rFonts w:ascii="Times New Roman" w:hAnsi="Times New Roman" w:cs="Times New Roman"/>
          <w:sz w:val="26"/>
          <w:szCs w:val="26"/>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FA3350">
        <w:rPr>
          <w:rFonts w:ascii="Times New Roman" w:hAnsi="Times New Roman" w:cs="Times New Roman"/>
          <w:sz w:val="26"/>
          <w:szCs w:val="26"/>
          <w:shd w:val="clear" w:color="auto" w:fill="FFFFFF"/>
          <w:lang w:val="uk-UA"/>
        </w:rPr>
        <w:t>» (з внесеними змінами),</w:t>
      </w:r>
      <w:r w:rsidR="00192E26" w:rsidRPr="00192E26">
        <w:rPr>
          <w:rFonts w:ascii="Times New Roman" w:eastAsia="Times New Roman" w:hAnsi="Times New Roman" w:cs="Times New Roman"/>
          <w:sz w:val="26"/>
          <w:szCs w:val="26"/>
        </w:rPr>
        <w:t xml:space="preserve"> </w:t>
      </w:r>
      <w:r w:rsidR="0098069E" w:rsidRPr="00192E26">
        <w:rPr>
          <w:rFonts w:ascii="Times New Roman" w:eastAsia="Times New Roman" w:hAnsi="Times New Roman" w:cs="Times New Roman"/>
          <w:sz w:val="26"/>
          <w:szCs w:val="26"/>
        </w:rPr>
        <w:t>Постанов</w:t>
      </w:r>
      <w:r w:rsidR="00B76701">
        <w:rPr>
          <w:rFonts w:ascii="Times New Roman" w:eastAsia="Times New Roman" w:hAnsi="Times New Roman" w:cs="Times New Roman"/>
          <w:sz w:val="26"/>
          <w:szCs w:val="26"/>
          <w:lang w:val="uk-UA"/>
        </w:rPr>
        <w:t>у</w:t>
      </w:r>
      <w:r w:rsidR="0098069E" w:rsidRPr="00192E26">
        <w:rPr>
          <w:rFonts w:ascii="Times New Roman" w:eastAsia="Times New Roman" w:hAnsi="Times New Roman" w:cs="Times New Roman"/>
          <w:sz w:val="26"/>
          <w:szCs w:val="26"/>
        </w:rPr>
        <w:t xml:space="preserve"> Верховної Ради України від 30 серпня 2022</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року № 2542-ІХ «Про здійснення начальниками військових адміністрацій населених пунктів</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 xml:space="preserve">у Донецькій </w:t>
      </w:r>
      <w:r w:rsidR="0098069E" w:rsidRPr="003974CC">
        <w:rPr>
          <w:rFonts w:ascii="Times New Roman" w:eastAsia="Times New Roman" w:hAnsi="Times New Roman" w:cs="Times New Roman"/>
          <w:sz w:val="26"/>
          <w:szCs w:val="26"/>
        </w:rPr>
        <w:t>області повноважень, передбачених частиною другою статті 10 Закону України</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«Про правовий режим воєнного стану»</w:t>
      </w:r>
      <w:r w:rsidR="002706E6" w:rsidRPr="003974CC">
        <w:rPr>
          <w:rFonts w:ascii="Times New Roman" w:eastAsia="Times New Roman" w:hAnsi="Times New Roman" w:cs="Times New Roman"/>
          <w:sz w:val="26"/>
          <w:szCs w:val="26"/>
          <w:lang w:val="uk-UA"/>
        </w:rPr>
        <w:t xml:space="preserve">, </w:t>
      </w:r>
      <w:r w:rsidRPr="003974CC">
        <w:rPr>
          <w:rFonts w:ascii="Times New Roman" w:eastAsia="Times New Roman" w:hAnsi="Times New Roman" w:cs="Times New Roman"/>
          <w:sz w:val="26"/>
          <w:szCs w:val="26"/>
          <w:highlight w:val="white"/>
          <w:lang w:val="uk-UA"/>
        </w:rPr>
        <w:t>на підставі</w:t>
      </w:r>
      <w:r w:rsidR="00664011" w:rsidRPr="003974CC">
        <w:rPr>
          <w:rFonts w:ascii="Times New Roman" w:eastAsia="Times New Roman" w:hAnsi="Times New Roman" w:cs="Times New Roman"/>
          <w:sz w:val="26"/>
          <w:szCs w:val="26"/>
          <w:highlight w:val="white"/>
        </w:rPr>
        <w:t xml:space="preserve"> </w:t>
      </w:r>
      <w:r w:rsidR="003974CC" w:rsidRPr="003974CC">
        <w:rPr>
          <w:rFonts w:ascii="Times New Roman" w:eastAsia="Times New Roman" w:hAnsi="Times New Roman" w:cs="Times New Roman"/>
          <w:sz w:val="26"/>
          <w:szCs w:val="26"/>
          <w:highlight w:val="white"/>
        </w:rPr>
        <w:t>пропозицій</w:t>
      </w:r>
      <w:r w:rsidR="00664011" w:rsidRPr="003974CC">
        <w:rPr>
          <w:rFonts w:ascii="Times New Roman" w:eastAsia="Times New Roman" w:hAnsi="Times New Roman" w:cs="Times New Roman"/>
          <w:sz w:val="26"/>
          <w:szCs w:val="26"/>
          <w:highlight w:val="white"/>
        </w:rPr>
        <w:t xml:space="preserve"> Комісії</w:t>
      </w:r>
      <w:r w:rsidR="00462EAB" w:rsidRPr="003974CC">
        <w:rPr>
          <w:rFonts w:ascii="Times New Roman" w:eastAsia="Times New Roman" w:hAnsi="Times New Roman" w:cs="Times New Roman"/>
          <w:sz w:val="26"/>
          <w:szCs w:val="26"/>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3974CC">
        <w:rPr>
          <w:rFonts w:ascii="Times New Roman" w:eastAsia="Times New Roman" w:hAnsi="Times New Roman" w:cs="Times New Roman"/>
          <w:sz w:val="26"/>
          <w:szCs w:val="26"/>
          <w:lang w:val="uk-UA"/>
        </w:rPr>
        <w:t xml:space="preserve"> (Рішення №</w:t>
      </w:r>
      <w:r w:rsidR="00400C26">
        <w:rPr>
          <w:rFonts w:ascii="Times New Roman" w:eastAsia="Times New Roman" w:hAnsi="Times New Roman" w:cs="Times New Roman"/>
          <w:sz w:val="26"/>
          <w:szCs w:val="26"/>
          <w:lang w:val="uk-UA"/>
        </w:rPr>
        <w:t xml:space="preserve">4 </w:t>
      </w:r>
      <w:r w:rsidR="00356BFC">
        <w:rPr>
          <w:rFonts w:ascii="Times New Roman" w:eastAsia="Times New Roman" w:hAnsi="Times New Roman" w:cs="Times New Roman"/>
          <w:sz w:val="26"/>
          <w:szCs w:val="26"/>
          <w:lang w:val="uk-UA"/>
        </w:rPr>
        <w:t xml:space="preserve">від </w:t>
      </w:r>
      <w:r w:rsidR="00400C26">
        <w:rPr>
          <w:rFonts w:ascii="Times New Roman" w:eastAsia="Times New Roman" w:hAnsi="Times New Roman" w:cs="Times New Roman"/>
          <w:sz w:val="26"/>
          <w:szCs w:val="26"/>
          <w:lang w:val="uk-UA"/>
        </w:rPr>
        <w:t>11</w:t>
      </w:r>
      <w:r w:rsidR="00356BFC">
        <w:rPr>
          <w:rFonts w:ascii="Times New Roman" w:eastAsia="Times New Roman" w:hAnsi="Times New Roman" w:cs="Times New Roman"/>
          <w:sz w:val="26"/>
          <w:szCs w:val="26"/>
          <w:lang w:val="uk-UA"/>
        </w:rPr>
        <w:t>.03</w:t>
      </w:r>
      <w:r w:rsidRPr="003974CC">
        <w:rPr>
          <w:rFonts w:ascii="Times New Roman" w:eastAsia="Times New Roman" w:hAnsi="Times New Roman" w:cs="Times New Roman"/>
          <w:sz w:val="26"/>
          <w:szCs w:val="26"/>
          <w:lang w:val="uk-UA"/>
        </w:rPr>
        <w:t>.2026 року)</w:t>
      </w:r>
      <w:r w:rsidR="00664011" w:rsidRPr="003974CC">
        <w:rPr>
          <w:rFonts w:ascii="Times New Roman" w:eastAsia="Times New Roman" w:hAnsi="Times New Roman" w:cs="Times New Roman"/>
          <w:sz w:val="26"/>
          <w:szCs w:val="26"/>
        </w:rPr>
        <w:t xml:space="preserve">, </w:t>
      </w:r>
      <w:r w:rsidR="002706E6" w:rsidRPr="003974CC">
        <w:rPr>
          <w:rFonts w:ascii="Times New Roman" w:eastAsia="Times New Roman" w:hAnsi="Times New Roman" w:cs="Times New Roman"/>
          <w:sz w:val="26"/>
          <w:szCs w:val="26"/>
          <w:lang w:val="uk-UA"/>
        </w:rPr>
        <w:t xml:space="preserve">враховуючи </w:t>
      </w:r>
      <w:r w:rsidR="00664011" w:rsidRPr="003974CC">
        <w:rPr>
          <w:rFonts w:ascii="Times New Roman" w:eastAsia="Times New Roman" w:hAnsi="Times New Roman" w:cs="Times New Roman"/>
          <w:sz w:val="26"/>
          <w:szCs w:val="26"/>
          <w:highlight w:val="white"/>
        </w:rPr>
        <w:t>неможливість забезпечення безпеки</w:t>
      </w:r>
      <w:r w:rsidRPr="003974CC">
        <w:rPr>
          <w:rFonts w:ascii="Times New Roman" w:eastAsia="Times New Roman" w:hAnsi="Times New Roman" w:cs="Times New Roman"/>
          <w:sz w:val="26"/>
          <w:szCs w:val="26"/>
          <w:highlight w:val="white"/>
          <w:lang w:val="uk-UA"/>
        </w:rPr>
        <w:t xml:space="preserve"> життю</w:t>
      </w:r>
      <w:r w:rsidR="00664011" w:rsidRPr="003974CC">
        <w:rPr>
          <w:rFonts w:ascii="Times New Roman" w:eastAsia="Times New Roman" w:hAnsi="Times New Roman" w:cs="Times New Roman"/>
          <w:sz w:val="26"/>
          <w:szCs w:val="26"/>
          <w:highlight w:val="white"/>
        </w:rPr>
        <w:t xml:space="preserve"> та здоров’ю людей</w:t>
      </w:r>
      <w:r w:rsidRPr="003974CC">
        <w:rPr>
          <w:rFonts w:ascii="Times New Roman" w:eastAsia="Times New Roman" w:hAnsi="Times New Roman" w:cs="Times New Roman"/>
          <w:sz w:val="26"/>
          <w:szCs w:val="26"/>
          <w:highlight w:val="white"/>
          <w:lang w:val="uk-UA"/>
        </w:rPr>
        <w:t xml:space="preserve">, задіяних </w:t>
      </w:r>
      <w:r w:rsidR="00664011" w:rsidRPr="003974CC">
        <w:rPr>
          <w:rFonts w:ascii="Times New Roman" w:eastAsia="Times New Roman" w:hAnsi="Times New Roman" w:cs="Times New Roman"/>
          <w:sz w:val="26"/>
          <w:szCs w:val="26"/>
          <w:highlight w:val="white"/>
        </w:rPr>
        <w:t>під час проведення обстеження</w:t>
      </w:r>
      <w:r w:rsidRPr="003974CC">
        <w:rPr>
          <w:rFonts w:ascii="Times New Roman" w:eastAsia="Times New Roman" w:hAnsi="Times New Roman" w:cs="Times New Roman"/>
          <w:sz w:val="26"/>
          <w:szCs w:val="26"/>
          <w:lang w:val="uk-UA"/>
        </w:rPr>
        <w:t>,</w:t>
      </w:r>
    </w:p>
    <w:p w14:paraId="00A04EDA" w14:textId="77777777" w:rsidR="00FA3350" w:rsidRPr="00FA3350" w:rsidRDefault="00FA3350" w:rsidP="00FA3350">
      <w:pPr>
        <w:spacing w:line="240" w:lineRule="auto"/>
        <w:ind w:left="17" w:firstLine="692"/>
        <w:jc w:val="both"/>
        <w:rPr>
          <w:rFonts w:ascii="Times New Roman" w:eastAsia="Times New Roman" w:hAnsi="Times New Roman" w:cs="Times New Roman"/>
          <w:sz w:val="26"/>
          <w:szCs w:val="26"/>
          <w:lang w:val="uk-UA"/>
        </w:rPr>
      </w:pPr>
    </w:p>
    <w:p w14:paraId="0D613C13" w14:textId="77777777" w:rsidR="008C1478" w:rsidRPr="003974CC" w:rsidRDefault="00664011" w:rsidP="008C1478">
      <w:pPr>
        <w:spacing w:before="127" w:line="240" w:lineRule="auto"/>
        <w:jc w:val="both"/>
        <w:rPr>
          <w:sz w:val="26"/>
          <w:szCs w:val="26"/>
        </w:rPr>
      </w:pPr>
      <w:r w:rsidRPr="003974CC">
        <w:rPr>
          <w:rFonts w:ascii="Times New Roman" w:eastAsia="Times New Roman" w:hAnsi="Times New Roman" w:cs="Times New Roman"/>
          <w:b/>
          <w:sz w:val="26"/>
          <w:szCs w:val="26"/>
          <w:highlight w:val="white"/>
        </w:rPr>
        <w:t>ЗОБОВ</w:t>
      </w:r>
      <w:r w:rsidR="00C1742B" w:rsidRPr="003974CC">
        <w:rPr>
          <w:rFonts w:ascii="Times New Roman" w:eastAsia="Times New Roman" w:hAnsi="Times New Roman" w:cs="Times New Roman"/>
          <w:b/>
          <w:sz w:val="26"/>
          <w:szCs w:val="26"/>
          <w:highlight w:val="white"/>
          <w:lang w:val="uk-UA"/>
        </w:rPr>
        <w:t>’</w:t>
      </w:r>
      <w:r w:rsidRPr="003974CC">
        <w:rPr>
          <w:rFonts w:ascii="Times New Roman" w:eastAsia="Times New Roman" w:hAnsi="Times New Roman" w:cs="Times New Roman"/>
          <w:b/>
          <w:sz w:val="26"/>
          <w:szCs w:val="26"/>
          <w:highlight w:val="white"/>
        </w:rPr>
        <w:t xml:space="preserve">ЯЗУЮ: </w:t>
      </w:r>
    </w:p>
    <w:p w14:paraId="2FDFE6AB" w14:textId="2361A9BE" w:rsidR="008C1478" w:rsidRPr="003974CC" w:rsidRDefault="0054387D" w:rsidP="00356BFC">
      <w:pPr>
        <w:spacing w:before="127" w:line="276" w:lineRule="auto"/>
        <w:jc w:val="both"/>
        <w:rPr>
          <w:sz w:val="26"/>
          <w:szCs w:val="26"/>
        </w:rPr>
      </w:pPr>
      <w:r>
        <w:rPr>
          <w:rFonts w:ascii="Times New Roman" w:eastAsia="Times New Roman" w:hAnsi="Times New Roman" w:cs="Times New Roman"/>
          <w:sz w:val="26"/>
          <w:szCs w:val="26"/>
          <w:lang w:val="uk-UA"/>
        </w:rPr>
        <w:t>1.</w:t>
      </w:r>
      <w:r w:rsidR="00356BFC">
        <w:rPr>
          <w:rFonts w:ascii="Times New Roman" w:eastAsia="Times New Roman" w:hAnsi="Times New Roman" w:cs="Times New Roman"/>
          <w:sz w:val="26"/>
          <w:szCs w:val="26"/>
          <w:lang w:val="uk-UA"/>
        </w:rPr>
        <w:t xml:space="preserve"> </w:t>
      </w:r>
      <w:r w:rsidR="002706E6" w:rsidRPr="003974CC">
        <w:rPr>
          <w:rFonts w:ascii="Times New Roman" w:eastAsia="Times New Roman" w:hAnsi="Times New Roman" w:cs="Times New Roman"/>
          <w:sz w:val="26"/>
          <w:szCs w:val="26"/>
          <w:lang w:val="uk-UA"/>
        </w:rPr>
        <w:t xml:space="preserve">Провести </w:t>
      </w:r>
      <w:r w:rsidR="00664011" w:rsidRPr="003974CC">
        <w:rPr>
          <w:rFonts w:ascii="Times New Roman" w:eastAsia="Times New Roman" w:hAnsi="Times New Roman" w:cs="Times New Roman"/>
          <w:sz w:val="26"/>
          <w:szCs w:val="26"/>
          <w:highlight w:val="white"/>
        </w:rPr>
        <w:t>дистанційне обстеження</w:t>
      </w:r>
      <w:r w:rsidR="008C1478" w:rsidRPr="003974CC">
        <w:rPr>
          <w:rFonts w:ascii="Times New Roman" w:eastAsia="Times New Roman" w:hAnsi="Times New Roman" w:cs="Times New Roman"/>
          <w:sz w:val="26"/>
          <w:szCs w:val="26"/>
          <w:lang w:val="uk-UA"/>
        </w:rPr>
        <w:t xml:space="preserve"> об’єктів</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на території Святогірської міської територіальної громади</w:t>
      </w:r>
      <w:r w:rsidR="00664011" w:rsidRPr="00FA3350">
        <w:rPr>
          <w:rFonts w:ascii="Times New Roman" w:eastAsia="Times New Roman" w:hAnsi="Times New Roman" w:cs="Times New Roman"/>
          <w:sz w:val="26"/>
          <w:szCs w:val="26"/>
        </w:rPr>
        <w:t>,</w:t>
      </w:r>
      <w:r w:rsidR="008C1478" w:rsidRPr="003974CC">
        <w:rPr>
          <w:rFonts w:ascii="Times New Roman" w:eastAsia="Times New Roman" w:hAnsi="Times New Roman" w:cs="Times New Roman"/>
          <w:sz w:val="26"/>
          <w:szCs w:val="26"/>
          <w:lang w:val="uk-UA"/>
        </w:rPr>
        <w:t xml:space="preserve"> </w:t>
      </w:r>
      <w:r w:rsidR="00664011" w:rsidRPr="003974CC">
        <w:rPr>
          <w:rFonts w:ascii="Times New Roman" w:eastAsia="Times New Roman" w:hAnsi="Times New Roman" w:cs="Times New Roman"/>
          <w:sz w:val="26"/>
          <w:szCs w:val="26"/>
        </w:rPr>
        <w:t xml:space="preserve">які за попередньою інформацією є знищеними </w:t>
      </w:r>
      <w:r w:rsidR="00664011" w:rsidRPr="003974CC">
        <w:rPr>
          <w:rFonts w:ascii="Times New Roman" w:eastAsia="Times New Roman" w:hAnsi="Times New Roman" w:cs="Times New Roman"/>
          <w:sz w:val="26"/>
          <w:szCs w:val="26"/>
          <w:highlight w:val="white"/>
        </w:rPr>
        <w:t xml:space="preserve">згідно з </w:t>
      </w:r>
      <w:r w:rsidR="003974CC" w:rsidRPr="003974CC">
        <w:rPr>
          <w:rFonts w:ascii="Times New Roman" w:eastAsia="Times New Roman" w:hAnsi="Times New Roman" w:cs="Times New Roman"/>
          <w:sz w:val="26"/>
          <w:szCs w:val="26"/>
          <w:highlight w:val="white"/>
        </w:rPr>
        <w:t>переліком</w:t>
      </w:r>
      <w:r w:rsidR="008C1478" w:rsidRPr="003974CC">
        <w:rPr>
          <w:rFonts w:ascii="Times New Roman" w:eastAsia="Times New Roman" w:hAnsi="Times New Roman" w:cs="Times New Roman"/>
          <w:sz w:val="26"/>
          <w:szCs w:val="26"/>
          <w:highlight w:val="white"/>
          <w:lang w:val="uk-UA"/>
        </w:rPr>
        <w:t xml:space="preserve"> (додається)</w:t>
      </w:r>
      <w:r w:rsidR="00664011" w:rsidRPr="003974CC">
        <w:rPr>
          <w:rFonts w:ascii="Times New Roman" w:eastAsia="Times New Roman" w:hAnsi="Times New Roman" w:cs="Times New Roman"/>
          <w:sz w:val="26"/>
          <w:szCs w:val="26"/>
          <w:highlight w:val="white"/>
        </w:rPr>
        <w:t>.</w:t>
      </w:r>
    </w:p>
    <w:p w14:paraId="54DA02D2" w14:textId="74B9952B" w:rsidR="00612FF1" w:rsidRPr="003974CC" w:rsidRDefault="002706E6" w:rsidP="00356BFC">
      <w:pPr>
        <w:spacing w:before="127" w:line="276" w:lineRule="auto"/>
        <w:jc w:val="both"/>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lastRenderedPageBreak/>
        <w:t>2</w:t>
      </w:r>
      <w:r w:rsidR="0054387D">
        <w:rPr>
          <w:rFonts w:ascii="Times New Roman" w:eastAsia="Times New Roman" w:hAnsi="Times New Roman" w:cs="Times New Roman"/>
          <w:sz w:val="26"/>
          <w:szCs w:val="26"/>
          <w:lang w:val="uk-UA" w:eastAsia="ru-RU"/>
        </w:rPr>
        <w:t>.</w:t>
      </w:r>
      <w:r w:rsidR="00356BF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Координацію виконання</w:t>
      </w:r>
      <w:r w:rsidR="00612FF1" w:rsidRPr="003974C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 xml:space="preserve">даного </w:t>
      </w:r>
      <w:r w:rsidR="00612FF1" w:rsidRPr="003974CC">
        <w:rPr>
          <w:rFonts w:ascii="Times New Roman" w:eastAsia="Times New Roman" w:hAnsi="Times New Roman" w:cs="Times New Roman"/>
          <w:sz w:val="26"/>
          <w:szCs w:val="26"/>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3974CC" w:rsidRDefault="0054387D" w:rsidP="00356BFC">
      <w:pPr>
        <w:spacing w:before="127" w:line="276" w:lineRule="auto"/>
        <w:jc w:val="both"/>
        <w:rPr>
          <w:sz w:val="26"/>
          <w:szCs w:val="26"/>
        </w:rPr>
      </w:pPr>
      <w:r>
        <w:rPr>
          <w:rFonts w:ascii="Times New Roman" w:eastAsia="Times New Roman" w:hAnsi="Times New Roman" w:cs="Times New Roman"/>
          <w:sz w:val="26"/>
          <w:szCs w:val="26"/>
          <w:lang w:val="uk-UA" w:eastAsia="ru-RU"/>
        </w:rPr>
        <w:t>3.</w:t>
      </w:r>
      <w:r w:rsidR="00356BFC">
        <w:rPr>
          <w:rFonts w:ascii="Times New Roman" w:eastAsia="Times New Roman" w:hAnsi="Times New Roman" w:cs="Times New Roman"/>
          <w:sz w:val="26"/>
          <w:szCs w:val="26"/>
          <w:lang w:val="uk-UA" w:eastAsia="ru-RU"/>
        </w:rPr>
        <w:t xml:space="preserve"> </w:t>
      </w:r>
      <w:r w:rsidR="00287BB8" w:rsidRPr="003974CC">
        <w:rPr>
          <w:rFonts w:ascii="Times New Roman" w:eastAsia="Times New Roman" w:hAnsi="Times New Roman" w:cs="Times New Roman"/>
          <w:sz w:val="26"/>
          <w:szCs w:val="26"/>
          <w:lang w:val="uk-UA" w:eastAsia="ru-RU"/>
        </w:rPr>
        <w:t xml:space="preserve">Контроль </w:t>
      </w:r>
      <w:r w:rsidR="003974CC" w:rsidRPr="00FA3350">
        <w:rPr>
          <w:rFonts w:ascii="Times New Roman" w:eastAsia="Times New Roman" w:hAnsi="Times New Roman" w:cs="Times New Roman"/>
          <w:sz w:val="26"/>
          <w:szCs w:val="26"/>
          <w:lang w:val="uk-UA" w:eastAsia="ru-RU"/>
        </w:rPr>
        <w:t>за виконанням даного розпорядження</w:t>
      </w:r>
      <w:r w:rsidR="003974CC" w:rsidRPr="003974CC">
        <w:rPr>
          <w:rFonts w:ascii="Times New Roman" w:eastAsia="Times New Roman" w:hAnsi="Times New Roman" w:cs="Times New Roman"/>
          <w:sz w:val="26"/>
          <w:szCs w:val="26"/>
          <w:lang w:val="uk-UA" w:eastAsia="ru-RU"/>
        </w:rPr>
        <w:t xml:space="preserve"> </w:t>
      </w:r>
      <w:r w:rsidR="00287BB8" w:rsidRPr="003974CC">
        <w:rPr>
          <w:rFonts w:ascii="Times New Roman" w:eastAsia="Times New Roman" w:hAnsi="Times New Roman" w:cs="Times New Roman"/>
          <w:sz w:val="26"/>
          <w:szCs w:val="26"/>
          <w:lang w:val="uk-UA" w:eastAsia="ru-RU"/>
        </w:rPr>
        <w:t>залишаю за собою.</w:t>
      </w:r>
    </w:p>
    <w:p w14:paraId="7A6A5CD8" w14:textId="77777777" w:rsidR="00870B31" w:rsidRPr="003974CC" w:rsidRDefault="00870B31" w:rsidP="0098069E">
      <w:pPr>
        <w:spacing w:before="128" w:line="228" w:lineRule="auto"/>
        <w:ind w:right="11"/>
        <w:jc w:val="both"/>
        <w:rPr>
          <w:rFonts w:ascii="Times New Roman" w:eastAsia="Times New Roman" w:hAnsi="Times New Roman" w:cs="Times New Roman"/>
          <w:sz w:val="26"/>
          <w:szCs w:val="26"/>
          <w:highlight w:val="white"/>
        </w:rPr>
      </w:pPr>
    </w:p>
    <w:p w14:paraId="5D78D0E3" w14:textId="35A0A976" w:rsidR="00870B31" w:rsidRDefault="00870B31" w:rsidP="008C1478">
      <w:pPr>
        <w:spacing w:line="228" w:lineRule="auto"/>
        <w:ind w:right="11"/>
        <w:jc w:val="both"/>
        <w:rPr>
          <w:rFonts w:ascii="Times New Roman" w:eastAsia="Times New Roman" w:hAnsi="Times New Roman" w:cs="Times New Roman"/>
          <w:sz w:val="26"/>
          <w:szCs w:val="26"/>
          <w:highlight w:val="white"/>
        </w:rPr>
      </w:pPr>
    </w:p>
    <w:p w14:paraId="6F91D115" w14:textId="77777777" w:rsidR="003974CC" w:rsidRPr="003974CC" w:rsidRDefault="003974CC" w:rsidP="008C1478">
      <w:pPr>
        <w:spacing w:line="228" w:lineRule="auto"/>
        <w:ind w:right="11"/>
        <w:jc w:val="both"/>
        <w:rPr>
          <w:rFonts w:ascii="Times New Roman" w:eastAsia="Times New Roman" w:hAnsi="Times New Roman" w:cs="Times New Roman"/>
          <w:sz w:val="26"/>
          <w:szCs w:val="26"/>
          <w:highlight w:val="white"/>
        </w:rPr>
      </w:pPr>
    </w:p>
    <w:p w14:paraId="7EF28F92" w14:textId="77777777" w:rsidR="00870B31"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Начальник Святогірської міської </w:t>
      </w:r>
    </w:p>
    <w:p w14:paraId="6FDAFF0A" w14:textId="4BEC9097" w:rsidR="00287BB8"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військової адміністрації     </w:t>
      </w:r>
      <w:r w:rsidRPr="003974CC">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Pr="003974CC">
        <w:rPr>
          <w:rFonts w:ascii="Times New Roman" w:eastAsia="Times New Roman" w:hAnsi="Times New Roman" w:cs="Times New Roman"/>
          <w:sz w:val="26"/>
          <w:szCs w:val="26"/>
        </w:rPr>
        <w:t>Володимир РИБАЛКІН</w:t>
      </w:r>
      <w:bookmarkStart w:id="0" w:name="_heading=h.ao87zwbu9cxy" w:colFirst="0" w:colLast="0"/>
      <w:bookmarkEnd w:id="0"/>
    </w:p>
    <w:p w14:paraId="01DFCEC2" w14:textId="77777777" w:rsidR="003974CC"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37BADE3B" w14:textId="77777777" w:rsidR="003974CC" w:rsidRDefault="003974CC" w:rsidP="00287BB8">
      <w:pPr>
        <w:ind w:left="5760"/>
        <w:rPr>
          <w:rFonts w:ascii="Times New Roman" w:eastAsia="Times New Roman" w:hAnsi="Times New Roman" w:cs="Times New Roman"/>
          <w:sz w:val="24"/>
          <w:szCs w:val="24"/>
        </w:rPr>
      </w:pPr>
    </w:p>
    <w:p w14:paraId="00E32C61" w14:textId="77777777" w:rsidR="003974CC" w:rsidRDefault="003974CC" w:rsidP="00287BB8">
      <w:pPr>
        <w:ind w:left="5760"/>
        <w:rPr>
          <w:rFonts w:ascii="Times New Roman" w:eastAsia="Times New Roman" w:hAnsi="Times New Roman" w:cs="Times New Roman"/>
          <w:sz w:val="24"/>
          <w:szCs w:val="24"/>
        </w:rPr>
      </w:pPr>
    </w:p>
    <w:p w14:paraId="39AC9A3C" w14:textId="77777777" w:rsidR="003974CC" w:rsidRDefault="003974CC" w:rsidP="00287BB8">
      <w:pPr>
        <w:ind w:left="5760"/>
        <w:rPr>
          <w:rFonts w:ascii="Times New Roman" w:eastAsia="Times New Roman" w:hAnsi="Times New Roman" w:cs="Times New Roman"/>
          <w:sz w:val="24"/>
          <w:szCs w:val="24"/>
        </w:rPr>
      </w:pPr>
    </w:p>
    <w:p w14:paraId="4DB222B7" w14:textId="77777777" w:rsidR="003974CC" w:rsidRDefault="003974CC" w:rsidP="00287BB8">
      <w:pPr>
        <w:ind w:left="5760"/>
        <w:rPr>
          <w:rFonts w:ascii="Times New Roman" w:eastAsia="Times New Roman" w:hAnsi="Times New Roman" w:cs="Times New Roman"/>
          <w:sz w:val="24"/>
          <w:szCs w:val="24"/>
        </w:rPr>
      </w:pPr>
    </w:p>
    <w:p w14:paraId="5326D1B4" w14:textId="77777777" w:rsidR="003974CC" w:rsidRDefault="003974CC" w:rsidP="00287BB8">
      <w:pPr>
        <w:ind w:left="5760"/>
        <w:rPr>
          <w:rFonts w:ascii="Times New Roman" w:eastAsia="Times New Roman" w:hAnsi="Times New Roman" w:cs="Times New Roman"/>
          <w:sz w:val="24"/>
          <w:szCs w:val="24"/>
        </w:rPr>
      </w:pPr>
    </w:p>
    <w:p w14:paraId="45528A53" w14:textId="77777777" w:rsidR="003974CC" w:rsidRDefault="003974CC" w:rsidP="00287BB8">
      <w:pPr>
        <w:ind w:left="5760"/>
        <w:rPr>
          <w:rFonts w:ascii="Times New Roman" w:eastAsia="Times New Roman" w:hAnsi="Times New Roman" w:cs="Times New Roman"/>
          <w:sz w:val="24"/>
          <w:szCs w:val="24"/>
        </w:rPr>
      </w:pPr>
    </w:p>
    <w:p w14:paraId="0A55A504" w14:textId="77777777" w:rsidR="003974CC" w:rsidRDefault="003974CC" w:rsidP="00287BB8">
      <w:pPr>
        <w:ind w:left="5760"/>
        <w:rPr>
          <w:rFonts w:ascii="Times New Roman" w:eastAsia="Times New Roman" w:hAnsi="Times New Roman" w:cs="Times New Roman"/>
          <w:sz w:val="24"/>
          <w:szCs w:val="24"/>
        </w:rPr>
      </w:pPr>
    </w:p>
    <w:p w14:paraId="5A20735B" w14:textId="77777777" w:rsidR="003974CC" w:rsidRDefault="003974CC" w:rsidP="00287BB8">
      <w:pPr>
        <w:ind w:left="5760"/>
        <w:rPr>
          <w:rFonts w:ascii="Times New Roman" w:eastAsia="Times New Roman" w:hAnsi="Times New Roman" w:cs="Times New Roman"/>
          <w:sz w:val="24"/>
          <w:szCs w:val="24"/>
        </w:rPr>
      </w:pPr>
    </w:p>
    <w:p w14:paraId="6C37EAF1" w14:textId="77777777" w:rsidR="003974CC" w:rsidRDefault="003974CC" w:rsidP="00287BB8">
      <w:pPr>
        <w:ind w:left="5760"/>
        <w:rPr>
          <w:rFonts w:ascii="Times New Roman" w:eastAsia="Times New Roman" w:hAnsi="Times New Roman" w:cs="Times New Roman"/>
          <w:sz w:val="24"/>
          <w:szCs w:val="24"/>
        </w:rPr>
      </w:pPr>
    </w:p>
    <w:p w14:paraId="1A6B52B6" w14:textId="77777777" w:rsidR="003974CC" w:rsidRDefault="003974CC" w:rsidP="00287BB8">
      <w:pPr>
        <w:ind w:left="5760"/>
        <w:rPr>
          <w:rFonts w:ascii="Times New Roman" w:eastAsia="Times New Roman" w:hAnsi="Times New Roman" w:cs="Times New Roman"/>
          <w:sz w:val="24"/>
          <w:szCs w:val="24"/>
        </w:rPr>
      </w:pPr>
    </w:p>
    <w:p w14:paraId="0F63D048" w14:textId="77777777" w:rsidR="003974CC" w:rsidRDefault="003974CC" w:rsidP="00287BB8">
      <w:pPr>
        <w:ind w:left="5760"/>
        <w:rPr>
          <w:rFonts w:ascii="Times New Roman" w:eastAsia="Times New Roman" w:hAnsi="Times New Roman" w:cs="Times New Roman"/>
          <w:sz w:val="24"/>
          <w:szCs w:val="24"/>
        </w:rPr>
      </w:pPr>
    </w:p>
    <w:p w14:paraId="66F2DCF5" w14:textId="77777777" w:rsidR="003974CC" w:rsidRDefault="003974CC" w:rsidP="00287BB8">
      <w:pPr>
        <w:ind w:left="5760"/>
        <w:rPr>
          <w:rFonts w:ascii="Times New Roman" w:eastAsia="Times New Roman" w:hAnsi="Times New Roman" w:cs="Times New Roman"/>
          <w:sz w:val="24"/>
          <w:szCs w:val="24"/>
        </w:rPr>
      </w:pPr>
    </w:p>
    <w:p w14:paraId="21E1F702" w14:textId="77777777" w:rsidR="003974CC" w:rsidRDefault="003974CC" w:rsidP="00287BB8">
      <w:pPr>
        <w:ind w:left="5760"/>
        <w:rPr>
          <w:rFonts w:ascii="Times New Roman" w:eastAsia="Times New Roman" w:hAnsi="Times New Roman" w:cs="Times New Roman"/>
          <w:sz w:val="24"/>
          <w:szCs w:val="24"/>
        </w:rPr>
      </w:pPr>
    </w:p>
    <w:p w14:paraId="182E168B" w14:textId="77777777" w:rsidR="003974CC" w:rsidRDefault="003974CC" w:rsidP="00287BB8">
      <w:pPr>
        <w:ind w:left="5760"/>
        <w:rPr>
          <w:rFonts w:ascii="Times New Roman" w:eastAsia="Times New Roman" w:hAnsi="Times New Roman" w:cs="Times New Roman"/>
          <w:sz w:val="24"/>
          <w:szCs w:val="24"/>
        </w:rPr>
      </w:pPr>
    </w:p>
    <w:p w14:paraId="5C86F6C0" w14:textId="77777777" w:rsidR="003974CC" w:rsidRDefault="003974CC" w:rsidP="00287BB8">
      <w:pPr>
        <w:ind w:left="5760"/>
        <w:rPr>
          <w:rFonts w:ascii="Times New Roman" w:eastAsia="Times New Roman" w:hAnsi="Times New Roman" w:cs="Times New Roman"/>
          <w:sz w:val="24"/>
          <w:szCs w:val="24"/>
        </w:rPr>
      </w:pPr>
    </w:p>
    <w:p w14:paraId="7A6B9BC8" w14:textId="77777777" w:rsidR="003974CC" w:rsidRDefault="003974CC" w:rsidP="00287BB8">
      <w:pPr>
        <w:ind w:left="5760"/>
        <w:rPr>
          <w:rFonts w:ascii="Times New Roman" w:eastAsia="Times New Roman" w:hAnsi="Times New Roman" w:cs="Times New Roman"/>
          <w:sz w:val="24"/>
          <w:szCs w:val="24"/>
        </w:rPr>
      </w:pPr>
    </w:p>
    <w:p w14:paraId="10B08739" w14:textId="77777777" w:rsidR="003974CC" w:rsidRDefault="003974CC" w:rsidP="00287BB8">
      <w:pPr>
        <w:ind w:left="5760"/>
        <w:rPr>
          <w:rFonts w:ascii="Times New Roman" w:eastAsia="Times New Roman" w:hAnsi="Times New Roman" w:cs="Times New Roman"/>
          <w:sz w:val="24"/>
          <w:szCs w:val="24"/>
        </w:rPr>
      </w:pPr>
    </w:p>
    <w:p w14:paraId="404181E0" w14:textId="77777777" w:rsidR="003974CC" w:rsidRDefault="003974CC" w:rsidP="00287BB8">
      <w:pPr>
        <w:ind w:left="5760"/>
        <w:rPr>
          <w:rFonts w:ascii="Times New Roman" w:eastAsia="Times New Roman" w:hAnsi="Times New Roman" w:cs="Times New Roman"/>
          <w:sz w:val="24"/>
          <w:szCs w:val="24"/>
        </w:rPr>
      </w:pPr>
    </w:p>
    <w:p w14:paraId="6E0C1150" w14:textId="77777777" w:rsidR="003974CC" w:rsidRDefault="003974CC" w:rsidP="00287BB8">
      <w:pPr>
        <w:ind w:left="5760"/>
        <w:rPr>
          <w:rFonts w:ascii="Times New Roman" w:eastAsia="Times New Roman" w:hAnsi="Times New Roman" w:cs="Times New Roman"/>
          <w:sz w:val="24"/>
          <w:szCs w:val="24"/>
        </w:rPr>
      </w:pPr>
    </w:p>
    <w:p w14:paraId="2629F6C3" w14:textId="77777777" w:rsidR="003974CC" w:rsidRDefault="003974CC" w:rsidP="00287BB8">
      <w:pPr>
        <w:ind w:left="5760"/>
        <w:rPr>
          <w:rFonts w:ascii="Times New Roman" w:eastAsia="Times New Roman" w:hAnsi="Times New Roman" w:cs="Times New Roman"/>
          <w:sz w:val="24"/>
          <w:szCs w:val="24"/>
        </w:rPr>
      </w:pPr>
    </w:p>
    <w:p w14:paraId="30C8D61F" w14:textId="77777777" w:rsidR="003974CC" w:rsidRDefault="003974CC" w:rsidP="00287BB8">
      <w:pPr>
        <w:ind w:left="5760"/>
        <w:rPr>
          <w:rFonts w:ascii="Times New Roman" w:eastAsia="Times New Roman" w:hAnsi="Times New Roman" w:cs="Times New Roman"/>
          <w:sz w:val="24"/>
          <w:szCs w:val="24"/>
        </w:rPr>
      </w:pPr>
    </w:p>
    <w:p w14:paraId="44A0DAE3" w14:textId="77777777" w:rsidR="003974CC" w:rsidRDefault="003974CC" w:rsidP="00287BB8">
      <w:pPr>
        <w:ind w:left="5760"/>
        <w:rPr>
          <w:rFonts w:ascii="Times New Roman" w:eastAsia="Times New Roman" w:hAnsi="Times New Roman" w:cs="Times New Roman"/>
          <w:sz w:val="24"/>
          <w:szCs w:val="24"/>
        </w:rPr>
      </w:pPr>
    </w:p>
    <w:p w14:paraId="3A9AE323" w14:textId="77777777" w:rsidR="003974CC" w:rsidRDefault="003974CC" w:rsidP="00287BB8">
      <w:pPr>
        <w:ind w:left="5760"/>
        <w:rPr>
          <w:rFonts w:ascii="Times New Roman" w:eastAsia="Times New Roman" w:hAnsi="Times New Roman" w:cs="Times New Roman"/>
          <w:sz w:val="24"/>
          <w:szCs w:val="24"/>
        </w:rPr>
      </w:pPr>
    </w:p>
    <w:p w14:paraId="585E8471" w14:textId="77777777" w:rsidR="003974CC" w:rsidRDefault="003974CC" w:rsidP="00287BB8">
      <w:pPr>
        <w:ind w:left="5760"/>
        <w:rPr>
          <w:rFonts w:ascii="Times New Roman" w:eastAsia="Times New Roman" w:hAnsi="Times New Roman" w:cs="Times New Roman"/>
          <w:sz w:val="24"/>
          <w:szCs w:val="24"/>
        </w:rPr>
      </w:pPr>
    </w:p>
    <w:p w14:paraId="06CA6376" w14:textId="77777777" w:rsidR="003974CC" w:rsidRDefault="003974CC" w:rsidP="00287BB8">
      <w:pPr>
        <w:ind w:left="5760"/>
        <w:rPr>
          <w:rFonts w:ascii="Times New Roman" w:eastAsia="Times New Roman" w:hAnsi="Times New Roman" w:cs="Times New Roman"/>
          <w:sz w:val="24"/>
          <w:szCs w:val="24"/>
        </w:rPr>
      </w:pPr>
    </w:p>
    <w:p w14:paraId="5D81D95E" w14:textId="77777777" w:rsidR="00FA3350" w:rsidRDefault="00FA3350" w:rsidP="00287BB8">
      <w:pPr>
        <w:ind w:left="5760"/>
        <w:rPr>
          <w:rFonts w:ascii="Times New Roman" w:eastAsia="Times New Roman" w:hAnsi="Times New Roman" w:cs="Times New Roman"/>
          <w:sz w:val="24"/>
          <w:szCs w:val="24"/>
        </w:rPr>
      </w:pPr>
    </w:p>
    <w:p w14:paraId="597CC2AA" w14:textId="77777777" w:rsidR="00FA3350" w:rsidRDefault="00FA3350" w:rsidP="00287BB8">
      <w:pPr>
        <w:ind w:left="5760"/>
        <w:rPr>
          <w:rFonts w:ascii="Times New Roman" w:eastAsia="Times New Roman" w:hAnsi="Times New Roman" w:cs="Times New Roman"/>
          <w:sz w:val="24"/>
          <w:szCs w:val="24"/>
        </w:rPr>
      </w:pPr>
    </w:p>
    <w:p w14:paraId="2244D398" w14:textId="77777777" w:rsidR="00FA3350" w:rsidRDefault="00FA3350" w:rsidP="00287BB8">
      <w:pPr>
        <w:ind w:left="5760"/>
        <w:rPr>
          <w:rFonts w:ascii="Times New Roman" w:eastAsia="Times New Roman" w:hAnsi="Times New Roman" w:cs="Times New Roman"/>
          <w:sz w:val="24"/>
          <w:szCs w:val="24"/>
        </w:rPr>
      </w:pPr>
    </w:p>
    <w:p w14:paraId="45762DE8" w14:textId="77777777" w:rsidR="00FA3350" w:rsidRDefault="00FA3350" w:rsidP="00287BB8">
      <w:pPr>
        <w:ind w:left="5760"/>
        <w:rPr>
          <w:rFonts w:ascii="Times New Roman" w:eastAsia="Times New Roman" w:hAnsi="Times New Roman" w:cs="Times New Roman"/>
          <w:sz w:val="24"/>
          <w:szCs w:val="24"/>
        </w:rPr>
      </w:pPr>
    </w:p>
    <w:p w14:paraId="61CC0641" w14:textId="77777777" w:rsidR="00FA3350" w:rsidRDefault="00FA3350" w:rsidP="00287BB8">
      <w:pPr>
        <w:ind w:left="5760"/>
        <w:rPr>
          <w:rFonts w:ascii="Times New Roman" w:eastAsia="Times New Roman" w:hAnsi="Times New Roman" w:cs="Times New Roman"/>
          <w:sz w:val="24"/>
          <w:szCs w:val="24"/>
        </w:rPr>
      </w:pPr>
    </w:p>
    <w:p w14:paraId="53EAB88D" w14:textId="77777777" w:rsidR="008F5905" w:rsidRDefault="008F5905"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3A0988" w:rsidRDefault="00287BB8"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lang w:val="uk-UA"/>
        </w:rPr>
        <w:t>військової адміністрації</w:t>
      </w:r>
    </w:p>
    <w:p w14:paraId="1D1E5084" w14:textId="7DD17206" w:rsidR="005833F8" w:rsidRPr="003A0988" w:rsidRDefault="00E70EC6"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 </w:t>
      </w:r>
      <w:r w:rsidR="00AD463D" w:rsidRPr="00AD463D">
        <w:rPr>
          <w:rFonts w:ascii="Times New Roman" w:eastAsia="Times New Roman" w:hAnsi="Times New Roman" w:cs="Times New Roman"/>
          <w:sz w:val="24"/>
          <w:szCs w:val="24"/>
          <w:lang w:val="uk-UA"/>
        </w:rPr>
        <w:t>122</w:t>
      </w:r>
      <w:r w:rsidRPr="003A0988">
        <w:rPr>
          <w:rFonts w:ascii="Times New Roman" w:eastAsia="Times New Roman" w:hAnsi="Times New Roman" w:cs="Times New Roman"/>
          <w:sz w:val="24"/>
          <w:szCs w:val="24"/>
        </w:rPr>
        <w:t xml:space="preserve"> від </w:t>
      </w:r>
      <w:r w:rsidR="00400C26">
        <w:rPr>
          <w:rFonts w:ascii="Times New Roman" w:eastAsia="Times New Roman" w:hAnsi="Times New Roman" w:cs="Times New Roman"/>
          <w:sz w:val="24"/>
          <w:szCs w:val="24"/>
          <w:lang w:val="uk-UA"/>
        </w:rPr>
        <w:t>12</w:t>
      </w:r>
      <w:r w:rsidRPr="003A0988">
        <w:rPr>
          <w:rFonts w:ascii="Times New Roman" w:eastAsia="Times New Roman" w:hAnsi="Times New Roman" w:cs="Times New Roman"/>
          <w:sz w:val="24"/>
          <w:szCs w:val="24"/>
          <w:lang w:val="uk-UA"/>
        </w:rPr>
        <w:t>.0</w:t>
      </w:r>
      <w:r w:rsidR="00356BFC" w:rsidRPr="003A0988">
        <w:rPr>
          <w:rFonts w:ascii="Times New Roman" w:eastAsia="Times New Roman" w:hAnsi="Times New Roman" w:cs="Times New Roman"/>
          <w:sz w:val="24"/>
          <w:szCs w:val="24"/>
          <w:lang w:val="uk-UA"/>
        </w:rPr>
        <w:t>3</w:t>
      </w:r>
      <w:r w:rsidRPr="003A0988">
        <w:rPr>
          <w:rFonts w:ascii="Times New Roman" w:eastAsia="Times New Roman" w:hAnsi="Times New Roman" w:cs="Times New Roman"/>
          <w:sz w:val="24"/>
          <w:szCs w:val="24"/>
          <w:lang w:val="uk-UA"/>
        </w:rPr>
        <w:t>.</w:t>
      </w:r>
      <w:r w:rsidR="00870B31" w:rsidRPr="003A0988">
        <w:rPr>
          <w:rFonts w:ascii="Times New Roman" w:eastAsia="Times New Roman" w:hAnsi="Times New Roman" w:cs="Times New Roman"/>
          <w:sz w:val="24"/>
          <w:szCs w:val="24"/>
        </w:rPr>
        <w:t>202</w:t>
      </w:r>
      <w:r w:rsidR="00870B31" w:rsidRPr="003A0988">
        <w:rPr>
          <w:rFonts w:ascii="Times New Roman" w:eastAsia="Times New Roman" w:hAnsi="Times New Roman" w:cs="Times New Roman"/>
          <w:sz w:val="24"/>
          <w:szCs w:val="24"/>
          <w:lang w:val="uk-UA"/>
        </w:rPr>
        <w:t xml:space="preserve">6 </w:t>
      </w:r>
      <w:r w:rsidR="00664011" w:rsidRPr="003A0988">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400C26" w:rsidRPr="00B5547F" w14:paraId="61734841" w14:textId="77777777" w:rsidTr="005F36E5">
        <w:tc>
          <w:tcPr>
            <w:tcW w:w="845" w:type="dxa"/>
          </w:tcPr>
          <w:p w14:paraId="25185572" w14:textId="77777777" w:rsidR="00400C26" w:rsidRPr="00B5547F" w:rsidRDefault="00400C26" w:rsidP="005F36E5">
            <w:pPr>
              <w:jc w:val="center"/>
              <w:rPr>
                <w:rFonts w:ascii="Times New Roman" w:eastAsia="Times New Roman" w:hAnsi="Times New Roman" w:cs="Times New Roman"/>
                <w:sz w:val="24"/>
                <w:szCs w:val="24"/>
                <w:lang w:eastAsia="ru-RU"/>
              </w:rPr>
            </w:pPr>
            <w:bookmarkStart w:id="1" w:name="_Hlk222231096"/>
            <w:r w:rsidRPr="00B5547F">
              <w:rPr>
                <w:rFonts w:ascii="Times New Roman" w:eastAsia="Times New Roman" w:hAnsi="Times New Roman" w:cs="Times New Roman"/>
                <w:sz w:val="24"/>
                <w:szCs w:val="24"/>
                <w:lang w:eastAsia="ru-RU"/>
              </w:rPr>
              <w:t>№ за п/п</w:t>
            </w:r>
          </w:p>
        </w:tc>
        <w:tc>
          <w:tcPr>
            <w:tcW w:w="1962" w:type="dxa"/>
          </w:tcPr>
          <w:p w14:paraId="3192AD6A" w14:textId="77777777" w:rsidR="00400C26" w:rsidRPr="00B5547F" w:rsidRDefault="00400C26" w:rsidP="005F36E5">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3137B6B" w14:textId="77777777" w:rsidR="00400C26" w:rsidRPr="00B5547F" w:rsidRDefault="00400C26" w:rsidP="005F36E5">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7D72B5BF" w14:textId="77777777" w:rsidR="00400C26" w:rsidRPr="00B5547F" w:rsidRDefault="00400C26" w:rsidP="005F36E5">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34B36696" w14:textId="77777777" w:rsidR="00400C26" w:rsidRPr="00B5547F" w:rsidRDefault="00400C26" w:rsidP="005F36E5">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400C26" w:rsidRPr="00B5547F" w14:paraId="31DB6C4D" w14:textId="77777777" w:rsidTr="005F36E5">
        <w:tc>
          <w:tcPr>
            <w:tcW w:w="845" w:type="dxa"/>
          </w:tcPr>
          <w:p w14:paraId="741891F9" w14:textId="1BECFCD4" w:rsidR="00400C26" w:rsidRPr="00B5547F" w:rsidRDefault="00180BCA" w:rsidP="005F36E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00400C26" w:rsidRPr="00B5547F">
              <w:rPr>
                <w:rFonts w:ascii="Times New Roman" w:eastAsia="Times New Roman" w:hAnsi="Times New Roman" w:cs="Times New Roman"/>
                <w:sz w:val="24"/>
                <w:szCs w:val="24"/>
                <w:lang w:eastAsia="ru-RU"/>
              </w:rPr>
              <w:t>.</w:t>
            </w:r>
          </w:p>
        </w:tc>
        <w:tc>
          <w:tcPr>
            <w:tcW w:w="1962" w:type="dxa"/>
          </w:tcPr>
          <w:p w14:paraId="6DA4FD5B" w14:textId="77777777" w:rsidR="00400C26" w:rsidRPr="00B5547F" w:rsidRDefault="00400C26" w:rsidP="005F36E5">
            <w:pPr>
              <w:rPr>
                <w:rFonts w:ascii="Times New Roman" w:eastAsiaTheme="minorHAnsi" w:hAnsi="Times New Roman" w:cs="Times New Roman"/>
                <w:sz w:val="24"/>
                <w:szCs w:val="24"/>
                <w:lang w:val="uk-UA" w:eastAsia="en-US"/>
              </w:rPr>
            </w:pPr>
            <w:r w:rsidRPr="003C06B6">
              <w:rPr>
                <w:rFonts w:ascii="Times New Roman" w:eastAsiaTheme="minorHAnsi" w:hAnsi="Times New Roman" w:cs="Times New Roman"/>
                <w:sz w:val="24"/>
                <w:szCs w:val="24"/>
                <w:highlight w:val="black"/>
                <w:lang w:val="uk-UA" w:eastAsia="en-US"/>
              </w:rPr>
              <w:t>ІП-08.02.2026-724688</w:t>
            </w:r>
          </w:p>
        </w:tc>
        <w:tc>
          <w:tcPr>
            <w:tcW w:w="2268" w:type="dxa"/>
          </w:tcPr>
          <w:p w14:paraId="6D988EA8" w14:textId="77777777" w:rsidR="00400C26" w:rsidRPr="00B5547F" w:rsidRDefault="00400C26" w:rsidP="005F36E5">
            <w:pPr>
              <w:jc w:val="center"/>
              <w:rPr>
                <w:rFonts w:ascii="Times New Roman" w:eastAsia="Times New Roman" w:hAnsi="Times New Roman" w:cs="Times New Roman"/>
                <w:sz w:val="24"/>
                <w:szCs w:val="24"/>
                <w:lang w:val="uk-UA" w:eastAsia="ru-RU"/>
              </w:rPr>
            </w:pPr>
            <w:r w:rsidRPr="00B5547F">
              <w:rPr>
                <w:rFonts w:ascii="Times New Roman" w:eastAsia="Times New Roman" w:hAnsi="Times New Roman" w:cs="Times New Roman"/>
                <w:sz w:val="24"/>
                <w:szCs w:val="24"/>
                <w:lang w:eastAsia="ru-RU"/>
              </w:rPr>
              <w:t>Житловий будинок</w:t>
            </w:r>
            <w:r w:rsidRPr="00B5547F">
              <w:rPr>
                <w:rFonts w:ascii="Times New Roman" w:eastAsia="Times New Roman" w:hAnsi="Times New Roman" w:cs="Times New Roman"/>
                <w:sz w:val="24"/>
                <w:szCs w:val="24"/>
                <w:lang w:val="uk-UA" w:eastAsia="ru-RU"/>
              </w:rPr>
              <w:t xml:space="preserve"> </w:t>
            </w:r>
          </w:p>
        </w:tc>
        <w:tc>
          <w:tcPr>
            <w:tcW w:w="2693" w:type="dxa"/>
          </w:tcPr>
          <w:p w14:paraId="10A5B3F4" w14:textId="77777777" w:rsidR="00400C26" w:rsidRPr="00B5547F" w:rsidRDefault="00400C26" w:rsidP="005F36E5">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Україна, 84130, Донецька область, Краматорський район, </w:t>
            </w:r>
          </w:p>
          <w:p w14:paraId="3FF540ED" w14:textId="77777777" w:rsidR="00400C26" w:rsidRPr="00157202" w:rsidRDefault="00400C26" w:rsidP="005F36E5">
            <w:pPr>
              <w:jc w:val="center"/>
              <w:rPr>
                <w:rFonts w:ascii="Times New Roman" w:eastAsia="Times New Roman" w:hAnsi="Times New Roman" w:cs="Times New Roman"/>
                <w:sz w:val="24"/>
                <w:szCs w:val="24"/>
                <w:lang w:val="uk-UA" w:eastAsia="ru-RU"/>
              </w:rPr>
            </w:pPr>
            <w:r w:rsidRPr="00B5547F">
              <w:rPr>
                <w:rFonts w:ascii="Times New Roman" w:eastAsia="Times New Roman" w:hAnsi="Times New Roman" w:cs="Times New Roman"/>
                <w:sz w:val="24"/>
                <w:szCs w:val="24"/>
                <w:lang w:val="uk-UA" w:eastAsia="ru-RU"/>
              </w:rPr>
              <w:t xml:space="preserve">місто </w:t>
            </w:r>
            <w:proofErr w:type="spellStart"/>
            <w:r w:rsidRPr="00B5547F">
              <w:rPr>
                <w:rFonts w:ascii="Times New Roman" w:eastAsia="Times New Roman" w:hAnsi="Times New Roman" w:cs="Times New Roman"/>
                <w:sz w:val="24"/>
                <w:szCs w:val="24"/>
                <w:lang w:val="uk-UA" w:eastAsia="ru-RU"/>
              </w:rPr>
              <w:t>Святогірськ</w:t>
            </w:r>
            <w:proofErr w:type="spellEnd"/>
            <w:r w:rsidRPr="00B5547F">
              <w:rPr>
                <w:rFonts w:ascii="Times New Roman" w:eastAsia="Times New Roman" w:hAnsi="Times New Roman" w:cs="Times New Roman"/>
                <w:sz w:val="24"/>
                <w:szCs w:val="24"/>
                <w:lang w:eastAsia="ru-RU"/>
              </w:rPr>
              <w:t xml:space="preserve">, </w:t>
            </w:r>
            <w:proofErr w:type="spellStart"/>
            <w:r w:rsidRPr="003C06B6">
              <w:rPr>
                <w:rFonts w:ascii="Times New Roman" w:eastAsia="Times New Roman" w:hAnsi="Times New Roman" w:cs="Times New Roman"/>
                <w:sz w:val="24"/>
                <w:szCs w:val="24"/>
                <w:highlight w:val="black"/>
                <w:lang w:eastAsia="ru-RU"/>
              </w:rPr>
              <w:t>вул</w:t>
            </w:r>
            <w:r w:rsidRPr="003C06B6">
              <w:rPr>
                <w:rFonts w:ascii="Times New Roman" w:eastAsia="Times New Roman" w:hAnsi="Times New Roman" w:cs="Times New Roman"/>
                <w:sz w:val="24"/>
                <w:szCs w:val="24"/>
                <w:highlight w:val="black"/>
                <w:lang w:val="uk-UA" w:eastAsia="ru-RU"/>
              </w:rPr>
              <w:t>иця</w:t>
            </w:r>
            <w:proofErr w:type="spellEnd"/>
            <w:r w:rsidRPr="003C06B6">
              <w:rPr>
                <w:rFonts w:ascii="Times New Roman" w:eastAsia="Times New Roman" w:hAnsi="Times New Roman" w:cs="Times New Roman"/>
                <w:sz w:val="24"/>
                <w:szCs w:val="24"/>
                <w:highlight w:val="black"/>
                <w:lang w:val="uk-UA" w:eastAsia="ru-RU"/>
              </w:rPr>
              <w:t xml:space="preserve"> Молодіжна</w:t>
            </w:r>
            <w:r w:rsidRPr="003C06B6">
              <w:rPr>
                <w:rFonts w:ascii="Times New Roman" w:eastAsia="Times New Roman" w:hAnsi="Times New Roman" w:cs="Times New Roman"/>
                <w:sz w:val="24"/>
                <w:szCs w:val="24"/>
                <w:highlight w:val="black"/>
                <w:lang w:eastAsia="ru-RU"/>
              </w:rPr>
              <w:t xml:space="preserve">, будинок </w:t>
            </w:r>
            <w:r w:rsidRPr="003C06B6">
              <w:rPr>
                <w:rFonts w:ascii="Times New Roman" w:eastAsia="Times New Roman" w:hAnsi="Times New Roman" w:cs="Times New Roman"/>
                <w:sz w:val="24"/>
                <w:szCs w:val="24"/>
                <w:highlight w:val="black"/>
                <w:lang w:val="uk-UA" w:eastAsia="ru-RU"/>
              </w:rPr>
              <w:t>1</w:t>
            </w:r>
          </w:p>
        </w:tc>
        <w:tc>
          <w:tcPr>
            <w:tcW w:w="2127" w:type="dxa"/>
          </w:tcPr>
          <w:p w14:paraId="3EC8A129" w14:textId="77777777" w:rsidR="00400C26" w:rsidRPr="00B5547F" w:rsidRDefault="00400C26" w:rsidP="005F36E5">
            <w:pPr>
              <w:widowControl/>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rPr>
              <w:t>дистанційне</w:t>
            </w:r>
          </w:p>
        </w:tc>
      </w:tr>
      <w:bookmarkEnd w:id="1"/>
    </w:tbl>
    <w:p w14:paraId="58584060" w14:textId="77777777" w:rsidR="00870B31" w:rsidRDefault="00870B31">
      <w:pPr>
        <w:jc w:val="center"/>
        <w:rPr>
          <w:rFonts w:ascii="Times New Roman" w:eastAsia="Times New Roman" w:hAnsi="Times New Roman" w:cs="Times New Roman"/>
        </w:rPr>
      </w:pPr>
    </w:p>
    <w:p w14:paraId="1995228D" w14:textId="77777777" w:rsidR="003A0988" w:rsidRDefault="003A0988" w:rsidP="003A0988">
      <w:pPr>
        <w:jc w:val="center"/>
        <w:rPr>
          <w:rFonts w:ascii="Times New Roman" w:eastAsia="Times New Roman" w:hAnsi="Times New Roman" w:cs="Times New Roman"/>
          <w:lang w:val="uk-UA"/>
        </w:rPr>
      </w:pPr>
    </w:p>
    <w:p w14:paraId="7EAD5F7B" w14:textId="77777777" w:rsidR="00180BCA" w:rsidRPr="00180BCA" w:rsidRDefault="00180BCA" w:rsidP="003A0988">
      <w:pPr>
        <w:jc w:val="center"/>
        <w:rPr>
          <w:rFonts w:ascii="Times New Roman" w:eastAsia="Times New Roman" w:hAnsi="Times New Roman" w:cs="Times New Roman"/>
          <w:lang w:val="uk-UA"/>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599FA810" w:rsidR="00870B31"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p>
    <w:p w14:paraId="0ECF07E1" w14:textId="21902445" w:rsidR="00870B31" w:rsidRPr="00870B31" w:rsidRDefault="00870B31" w:rsidP="00870B3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76E07AC" w14:textId="77777777" w:rsidR="005833F8" w:rsidRDefault="005833F8" w:rsidP="00870B31">
      <w:pPr>
        <w:spacing w:before="128" w:line="228" w:lineRule="auto"/>
        <w:ind w:right="11"/>
      </w:pPr>
    </w:p>
    <w:p w14:paraId="6C4D5085" w14:textId="77777777" w:rsidR="00356BFC" w:rsidRDefault="00356BFC" w:rsidP="00356BFC">
      <w:pPr>
        <w:widowControl/>
        <w:tabs>
          <w:tab w:val="center" w:pos="7685"/>
        </w:tabs>
        <w:spacing w:line="247" w:lineRule="auto"/>
        <w:rPr>
          <w:lang w:val="uk-UA"/>
        </w:rPr>
      </w:pPr>
    </w:p>
    <w:p w14:paraId="59305D9D" w14:textId="77777777" w:rsidR="00400C26" w:rsidRDefault="00400C26" w:rsidP="00356BFC">
      <w:pPr>
        <w:widowControl/>
        <w:tabs>
          <w:tab w:val="center" w:pos="7685"/>
        </w:tabs>
        <w:spacing w:line="247" w:lineRule="auto"/>
        <w:rPr>
          <w:lang w:val="uk-UA"/>
        </w:rPr>
      </w:pPr>
    </w:p>
    <w:p w14:paraId="68CCCA74" w14:textId="77777777" w:rsidR="00400C26" w:rsidRPr="00400C26" w:rsidRDefault="00400C26" w:rsidP="00356BFC">
      <w:pPr>
        <w:widowControl/>
        <w:tabs>
          <w:tab w:val="center" w:pos="7685"/>
        </w:tabs>
        <w:spacing w:line="247" w:lineRule="auto"/>
        <w:rPr>
          <w:lang w:val="uk-UA"/>
        </w:rPr>
      </w:pPr>
    </w:p>
    <w:p w14:paraId="18066986" w14:textId="77777777" w:rsidR="00356BFC" w:rsidRDefault="00356BFC"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750570A9"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198E21FD"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20F1F4E9"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1AB750DD"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49D8303C" w14:textId="77777777" w:rsidR="00180BCA" w:rsidRDefault="00180BCA" w:rsidP="00356BFC">
      <w:pPr>
        <w:widowControl/>
        <w:tabs>
          <w:tab w:val="center" w:pos="7685"/>
        </w:tabs>
        <w:spacing w:line="247" w:lineRule="auto"/>
        <w:ind w:left="-15" w:firstLine="15"/>
        <w:jc w:val="both"/>
        <w:rPr>
          <w:rFonts w:ascii="Times New Roman" w:eastAsia="Times New Roman" w:hAnsi="Times New Roman" w:cs="Times New Roman"/>
          <w:sz w:val="24"/>
          <w:szCs w:val="24"/>
          <w:highlight w:val="white"/>
          <w:lang w:val="uk-UA"/>
        </w:rPr>
      </w:pPr>
    </w:p>
    <w:p w14:paraId="7A1CAB14" w14:textId="77777777" w:rsidR="00870B31" w:rsidRPr="00936C1E" w:rsidRDefault="00870B31" w:rsidP="0094647A">
      <w:pPr>
        <w:autoSpaceDN w:val="0"/>
        <w:spacing w:line="240" w:lineRule="auto"/>
        <w:rPr>
          <w:sz w:val="24"/>
          <w:szCs w:val="24"/>
        </w:rPr>
      </w:pPr>
      <w:bookmarkStart w:id="2" w:name="_GoBack"/>
      <w:bookmarkEnd w:id="2"/>
    </w:p>
    <w:sectPr w:rsidR="00870B31" w:rsidRPr="00936C1E" w:rsidSect="008F5905">
      <w:pgSz w:w="11906" w:h="16838"/>
      <w:pgMar w:top="993"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27DB9"/>
    <w:rsid w:val="00180BCA"/>
    <w:rsid w:val="00192E26"/>
    <w:rsid w:val="001A17A3"/>
    <w:rsid w:val="001A596F"/>
    <w:rsid w:val="0025525E"/>
    <w:rsid w:val="002706E6"/>
    <w:rsid w:val="00287BB8"/>
    <w:rsid w:val="002F7777"/>
    <w:rsid w:val="00304A40"/>
    <w:rsid w:val="0034540D"/>
    <w:rsid w:val="00356BFC"/>
    <w:rsid w:val="003662D7"/>
    <w:rsid w:val="003974CC"/>
    <w:rsid w:val="003A0988"/>
    <w:rsid w:val="003C06B6"/>
    <w:rsid w:val="003F69D6"/>
    <w:rsid w:val="00400C26"/>
    <w:rsid w:val="00445766"/>
    <w:rsid w:val="00461926"/>
    <w:rsid w:val="00462EAB"/>
    <w:rsid w:val="004A7EE4"/>
    <w:rsid w:val="004D123F"/>
    <w:rsid w:val="005302CD"/>
    <w:rsid w:val="0054387D"/>
    <w:rsid w:val="00574F98"/>
    <w:rsid w:val="005833F8"/>
    <w:rsid w:val="005D5544"/>
    <w:rsid w:val="00612FF1"/>
    <w:rsid w:val="00617A34"/>
    <w:rsid w:val="00664011"/>
    <w:rsid w:val="00682016"/>
    <w:rsid w:val="007210F0"/>
    <w:rsid w:val="00787A56"/>
    <w:rsid w:val="007C12BD"/>
    <w:rsid w:val="0084708D"/>
    <w:rsid w:val="0086514C"/>
    <w:rsid w:val="00870B31"/>
    <w:rsid w:val="008C1478"/>
    <w:rsid w:val="008F5905"/>
    <w:rsid w:val="00921B56"/>
    <w:rsid w:val="009352DE"/>
    <w:rsid w:val="00936C1E"/>
    <w:rsid w:val="0094647A"/>
    <w:rsid w:val="0098069E"/>
    <w:rsid w:val="00995B95"/>
    <w:rsid w:val="00A00E6D"/>
    <w:rsid w:val="00A20273"/>
    <w:rsid w:val="00A863B7"/>
    <w:rsid w:val="00AB7024"/>
    <w:rsid w:val="00AD463D"/>
    <w:rsid w:val="00B01A8D"/>
    <w:rsid w:val="00B131C3"/>
    <w:rsid w:val="00B56E41"/>
    <w:rsid w:val="00B608EA"/>
    <w:rsid w:val="00B76701"/>
    <w:rsid w:val="00BB4FC9"/>
    <w:rsid w:val="00BF4441"/>
    <w:rsid w:val="00C117F6"/>
    <w:rsid w:val="00C12C47"/>
    <w:rsid w:val="00C1742B"/>
    <w:rsid w:val="00D939CD"/>
    <w:rsid w:val="00DB08D3"/>
    <w:rsid w:val="00E663B8"/>
    <w:rsid w:val="00E70EC6"/>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2185</Words>
  <Characters>1247</Characters>
  <Application>Microsoft Office Word</Application>
  <DocSecurity>0</DocSecurity>
  <Lines>10</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30</cp:revision>
  <dcterms:created xsi:type="dcterms:W3CDTF">2026-02-17T12:36:00Z</dcterms:created>
  <dcterms:modified xsi:type="dcterms:W3CDTF">2026-05-07T11:15:00Z</dcterms:modified>
</cp:coreProperties>
</file>