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DEC" w:rsidRDefault="00FE62E9" w:rsidP="00FF75B2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E62E9">
        <w:rPr>
          <w:rFonts w:ascii="Times New Roman" w:hAnsi="Times New Roman" w:cs="Times New Roman"/>
          <w:sz w:val="26"/>
          <w:szCs w:val="26"/>
          <w:lang w:val="uk-UA"/>
        </w:rPr>
        <w:t>Інформація про початок проведення перевірки передбаченої Закон</w:t>
      </w:r>
      <w:r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FE62E9">
        <w:rPr>
          <w:rFonts w:ascii="Times New Roman" w:hAnsi="Times New Roman" w:cs="Times New Roman"/>
          <w:sz w:val="26"/>
          <w:szCs w:val="26"/>
          <w:lang w:val="uk-UA"/>
        </w:rPr>
        <w:t>м України «Про очищення влади»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 Святогірській міській військовій адміністрації Краматорського району Донецької області</w:t>
      </w:r>
    </w:p>
    <w:tbl>
      <w:tblPr>
        <w:tblStyle w:val="a3"/>
        <w:tblW w:w="9680" w:type="dxa"/>
        <w:tblLayout w:type="fixed"/>
        <w:tblLook w:val="04A0" w:firstRow="1" w:lastRow="0" w:firstColumn="1" w:lastColumn="0" w:noHBand="0" w:noVBand="1"/>
      </w:tblPr>
      <w:tblGrid>
        <w:gridCol w:w="470"/>
        <w:gridCol w:w="1935"/>
        <w:gridCol w:w="3028"/>
        <w:gridCol w:w="1985"/>
        <w:gridCol w:w="2262"/>
      </w:tblGrid>
      <w:tr w:rsidR="00FE62E9" w:rsidTr="00D55EBE">
        <w:tc>
          <w:tcPr>
            <w:tcW w:w="4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935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П.І.Б.</w:t>
            </w:r>
          </w:p>
        </w:tc>
        <w:tc>
          <w:tcPr>
            <w:tcW w:w="3028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посада</w:t>
            </w:r>
          </w:p>
        </w:tc>
        <w:tc>
          <w:tcPr>
            <w:tcW w:w="1985" w:type="dxa"/>
          </w:tcPr>
          <w:p w:rsidR="00FE62E9" w:rsidRDefault="0038318D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Дата початку проведення перевірки</w:t>
            </w:r>
          </w:p>
        </w:tc>
        <w:tc>
          <w:tcPr>
            <w:tcW w:w="2262" w:type="dxa"/>
          </w:tcPr>
          <w:p w:rsidR="00FE62E9" w:rsidRDefault="0038318D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документи</w:t>
            </w:r>
          </w:p>
        </w:tc>
      </w:tr>
      <w:tr w:rsidR="00FE62E9" w:rsidRPr="001053C2" w:rsidTr="00D55EBE">
        <w:tc>
          <w:tcPr>
            <w:tcW w:w="470" w:type="dxa"/>
          </w:tcPr>
          <w:p w:rsidR="00FE62E9" w:rsidRPr="002D47CB" w:rsidRDefault="00737332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  <w:r w:rsidR="00FE62E9" w:rsidRPr="002D47C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935" w:type="dxa"/>
          </w:tcPr>
          <w:p w:rsidR="00D55EBE" w:rsidRDefault="00D55EBE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Горобець Іван</w:t>
            </w:r>
          </w:p>
          <w:p w:rsidR="00FE62E9" w:rsidRPr="002D47CB" w:rsidRDefault="00D55EBE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Олександрович</w:t>
            </w:r>
          </w:p>
        </w:tc>
        <w:tc>
          <w:tcPr>
            <w:tcW w:w="3028" w:type="dxa"/>
          </w:tcPr>
          <w:p w:rsidR="00FE62E9" w:rsidRPr="002D47CB" w:rsidRDefault="00D55EBE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Головний спеціаліст </w:t>
            </w:r>
            <w:r w:rsidR="00FE62E9" w:rsidRPr="002D47CB">
              <w:rPr>
                <w:sz w:val="26"/>
                <w:szCs w:val="26"/>
                <w:lang w:val="uk-UA"/>
              </w:rPr>
              <w:t>відділу  з питань цивільного захисту, оборонної, мобілізаційної роботи та взаємодії з правоохоронними органами Святогірської міської військової адміністрації</w:t>
            </w:r>
          </w:p>
        </w:tc>
        <w:tc>
          <w:tcPr>
            <w:tcW w:w="1985" w:type="dxa"/>
          </w:tcPr>
          <w:p w:rsidR="00FE62E9" w:rsidRDefault="00F959C8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06</w:t>
            </w:r>
            <w:r w:rsidR="00D55EB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.11</w:t>
            </w:r>
            <w:r w:rsidR="0073733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.2025</w:t>
            </w:r>
          </w:p>
        </w:tc>
        <w:tc>
          <w:tcPr>
            <w:tcW w:w="2262" w:type="dxa"/>
          </w:tcPr>
          <w:p w:rsidR="004F7FC0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:rsidR="00FE62E9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:rsidR="00B46E18" w:rsidRDefault="001053C2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053C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https://public.nazk.gov.ua/documents/b6c5a434-39f0-45e3-97fc-2a22f2de8e37</w:t>
            </w:r>
            <w:bookmarkStart w:id="0" w:name="_GoBack"/>
            <w:bookmarkEnd w:id="0"/>
          </w:p>
        </w:tc>
      </w:tr>
    </w:tbl>
    <w:p w:rsidR="00FE62E9" w:rsidRPr="00FE62E9" w:rsidRDefault="00FE62E9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FE62E9" w:rsidRPr="00FE6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DEB"/>
    <w:rsid w:val="001053C2"/>
    <w:rsid w:val="002B0DEB"/>
    <w:rsid w:val="00365207"/>
    <w:rsid w:val="0038318D"/>
    <w:rsid w:val="00405055"/>
    <w:rsid w:val="004F7FC0"/>
    <w:rsid w:val="0062090F"/>
    <w:rsid w:val="006378FC"/>
    <w:rsid w:val="00737332"/>
    <w:rsid w:val="007604A6"/>
    <w:rsid w:val="0092571F"/>
    <w:rsid w:val="00AD53E3"/>
    <w:rsid w:val="00B46E18"/>
    <w:rsid w:val="00CB2D68"/>
    <w:rsid w:val="00D55EBE"/>
    <w:rsid w:val="00D83D72"/>
    <w:rsid w:val="00F959C8"/>
    <w:rsid w:val="00FE62E9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50795-66E9-4BE7-B307-C6466171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6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FE62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17</cp:revision>
  <dcterms:created xsi:type="dcterms:W3CDTF">2024-01-18T16:40:00Z</dcterms:created>
  <dcterms:modified xsi:type="dcterms:W3CDTF">2025-11-05T17:02:00Z</dcterms:modified>
</cp:coreProperties>
</file>