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E62F1" w14:textId="2CCBA830" w:rsidR="00E10248" w:rsidRPr="006D0BC5" w:rsidRDefault="00E64AA6" w:rsidP="006D0BC5">
      <w:pPr>
        <w:ind w:firstLine="6804"/>
        <w:jc w:val="both"/>
      </w:pPr>
      <w:r w:rsidRPr="006D0BC5">
        <w:t>ЗАТВЕРДЖЕНО</w:t>
      </w:r>
    </w:p>
    <w:p w14:paraId="35C66F32" w14:textId="77777777" w:rsidR="00E64AA6" w:rsidRPr="006D0BC5" w:rsidRDefault="00E64AA6" w:rsidP="006D0BC5">
      <w:pPr>
        <w:ind w:left="6804"/>
        <w:jc w:val="both"/>
      </w:pPr>
      <w:r w:rsidRPr="006D0BC5">
        <w:t xml:space="preserve">Розпорядження начальника Святогірської міської військової адміністрації </w:t>
      </w:r>
    </w:p>
    <w:p w14:paraId="1BFFF336" w14:textId="232F7528" w:rsidR="00E64AA6" w:rsidRPr="006D0BC5" w:rsidRDefault="006D0BC5" w:rsidP="006D0BC5">
      <w:pPr>
        <w:ind w:left="6804"/>
        <w:jc w:val="both"/>
      </w:pPr>
      <w:r w:rsidRPr="006D0BC5">
        <w:t>11.12.2025</w:t>
      </w:r>
      <w:r w:rsidR="00E64AA6" w:rsidRPr="006D0BC5">
        <w:t xml:space="preserve">  № </w:t>
      </w:r>
      <w:r w:rsidRPr="006D0BC5">
        <w:t>749</w:t>
      </w:r>
    </w:p>
    <w:p w14:paraId="48369224" w14:textId="77777777" w:rsidR="00E10248" w:rsidRPr="006D0BC5" w:rsidRDefault="00E10248" w:rsidP="006D0BC5">
      <w:pPr>
        <w:jc w:val="both"/>
      </w:pPr>
    </w:p>
    <w:p w14:paraId="709139B4" w14:textId="77777777" w:rsidR="00E10248" w:rsidRPr="006D0BC5" w:rsidRDefault="00E10248" w:rsidP="006D0BC5">
      <w:pPr>
        <w:jc w:val="both"/>
      </w:pPr>
    </w:p>
    <w:p w14:paraId="0E5FAB4D" w14:textId="77777777" w:rsidR="00E10248" w:rsidRPr="006D0BC5" w:rsidRDefault="00E10248" w:rsidP="006D0BC5">
      <w:pPr>
        <w:jc w:val="both"/>
      </w:pPr>
    </w:p>
    <w:p w14:paraId="073B54A9" w14:textId="77777777" w:rsidR="00E10248" w:rsidRPr="006D0BC5" w:rsidRDefault="00E10248" w:rsidP="006D0BC5">
      <w:pPr>
        <w:jc w:val="both"/>
      </w:pPr>
    </w:p>
    <w:p w14:paraId="0A2B86E7" w14:textId="77777777" w:rsidR="00E10248" w:rsidRPr="006D0BC5" w:rsidRDefault="00E10248" w:rsidP="006D0BC5">
      <w:pPr>
        <w:jc w:val="both"/>
      </w:pPr>
    </w:p>
    <w:p w14:paraId="42E3058A" w14:textId="77777777" w:rsidR="00E10248" w:rsidRPr="006D0BC5" w:rsidRDefault="00E10248" w:rsidP="006D0BC5">
      <w:pPr>
        <w:jc w:val="both"/>
      </w:pPr>
    </w:p>
    <w:p w14:paraId="1A584CC3" w14:textId="77777777" w:rsidR="00E10248" w:rsidRPr="006D0BC5" w:rsidRDefault="00E10248" w:rsidP="006D0BC5">
      <w:pPr>
        <w:jc w:val="both"/>
      </w:pPr>
    </w:p>
    <w:p w14:paraId="48858F35" w14:textId="77777777" w:rsidR="00E10248" w:rsidRPr="006D0BC5" w:rsidRDefault="00E10248" w:rsidP="006D0BC5">
      <w:pPr>
        <w:jc w:val="both"/>
      </w:pPr>
    </w:p>
    <w:p w14:paraId="46D3D133" w14:textId="77777777" w:rsidR="00E10248" w:rsidRPr="006D0BC5" w:rsidRDefault="00E10248" w:rsidP="006D0BC5">
      <w:pPr>
        <w:jc w:val="both"/>
      </w:pPr>
    </w:p>
    <w:p w14:paraId="470D6F6A" w14:textId="77777777" w:rsidR="00E10248" w:rsidRPr="006D0BC5" w:rsidRDefault="00E10248" w:rsidP="006D0BC5">
      <w:pPr>
        <w:jc w:val="both"/>
      </w:pPr>
    </w:p>
    <w:p w14:paraId="6977FFD6" w14:textId="77777777" w:rsidR="00E10248" w:rsidRPr="006D0BC5" w:rsidRDefault="00E10248" w:rsidP="006D0BC5">
      <w:pPr>
        <w:jc w:val="both"/>
      </w:pPr>
    </w:p>
    <w:p w14:paraId="3B9E95C6" w14:textId="77777777" w:rsidR="00E10248" w:rsidRPr="006D0BC5" w:rsidRDefault="00E10248" w:rsidP="006D0BC5">
      <w:pPr>
        <w:jc w:val="center"/>
      </w:pPr>
    </w:p>
    <w:p w14:paraId="4DE4AF63" w14:textId="77777777" w:rsidR="00E10248" w:rsidRPr="006D0BC5" w:rsidRDefault="00E10248" w:rsidP="006D0BC5">
      <w:pPr>
        <w:tabs>
          <w:tab w:val="left" w:pos="1312"/>
        </w:tabs>
        <w:jc w:val="center"/>
        <w:rPr>
          <w:b/>
          <w:bCs/>
        </w:rPr>
      </w:pPr>
      <w:r w:rsidRPr="006D0BC5">
        <w:rPr>
          <w:b/>
          <w:bCs/>
        </w:rPr>
        <w:t>Програма інформатизації Святогірської міської територіальної громади Краматорського району Донецької області на 2025-2027 роки</w:t>
      </w:r>
    </w:p>
    <w:p w14:paraId="5929365D" w14:textId="77777777" w:rsidR="00E10248" w:rsidRPr="006D0BC5" w:rsidRDefault="00E10248" w:rsidP="006D0BC5">
      <w:pPr>
        <w:jc w:val="center"/>
      </w:pPr>
    </w:p>
    <w:p w14:paraId="1D177FFA" w14:textId="77777777" w:rsidR="00E10248" w:rsidRPr="006D0BC5" w:rsidRDefault="00E10248" w:rsidP="006D0BC5">
      <w:pPr>
        <w:jc w:val="both"/>
      </w:pPr>
    </w:p>
    <w:p w14:paraId="29956CC5" w14:textId="77777777" w:rsidR="00E10248" w:rsidRPr="006D0BC5" w:rsidRDefault="00E10248" w:rsidP="006D0BC5">
      <w:pPr>
        <w:jc w:val="both"/>
      </w:pPr>
    </w:p>
    <w:p w14:paraId="647A77F6" w14:textId="77777777" w:rsidR="00E10248" w:rsidRPr="006D0BC5" w:rsidRDefault="00E10248" w:rsidP="006D0BC5">
      <w:pPr>
        <w:jc w:val="both"/>
      </w:pPr>
    </w:p>
    <w:p w14:paraId="495913A0" w14:textId="77777777" w:rsidR="00E10248" w:rsidRPr="006D0BC5" w:rsidRDefault="00E10248" w:rsidP="006D0BC5">
      <w:pPr>
        <w:jc w:val="both"/>
      </w:pPr>
    </w:p>
    <w:p w14:paraId="7952B33E" w14:textId="77777777" w:rsidR="00E10248" w:rsidRPr="006D0BC5" w:rsidRDefault="00E10248" w:rsidP="006D0BC5">
      <w:pPr>
        <w:jc w:val="both"/>
      </w:pPr>
    </w:p>
    <w:p w14:paraId="74B354B8" w14:textId="77777777" w:rsidR="00E10248" w:rsidRPr="006D0BC5" w:rsidRDefault="00E10248" w:rsidP="006D0BC5">
      <w:pPr>
        <w:jc w:val="both"/>
      </w:pPr>
    </w:p>
    <w:p w14:paraId="1EC61925" w14:textId="77777777" w:rsidR="00E10248" w:rsidRPr="006D0BC5" w:rsidRDefault="00E10248" w:rsidP="006D0BC5">
      <w:pPr>
        <w:jc w:val="both"/>
      </w:pPr>
    </w:p>
    <w:p w14:paraId="30BF757C" w14:textId="77777777" w:rsidR="00E10248" w:rsidRPr="006D0BC5" w:rsidRDefault="00E10248" w:rsidP="006D0BC5">
      <w:pPr>
        <w:jc w:val="both"/>
      </w:pPr>
    </w:p>
    <w:p w14:paraId="3C0AF61B" w14:textId="77777777" w:rsidR="00E10248" w:rsidRPr="006D0BC5" w:rsidRDefault="00E10248" w:rsidP="006D0BC5">
      <w:pPr>
        <w:jc w:val="both"/>
      </w:pPr>
    </w:p>
    <w:p w14:paraId="0B903E68" w14:textId="77777777" w:rsidR="00E10248" w:rsidRPr="006D0BC5" w:rsidRDefault="00E10248" w:rsidP="006D0BC5">
      <w:pPr>
        <w:jc w:val="both"/>
      </w:pPr>
    </w:p>
    <w:p w14:paraId="37B6D208" w14:textId="77777777" w:rsidR="00E10248" w:rsidRPr="006D0BC5" w:rsidRDefault="00E10248" w:rsidP="006D0BC5">
      <w:pPr>
        <w:jc w:val="both"/>
      </w:pPr>
    </w:p>
    <w:p w14:paraId="7BA443DC" w14:textId="77777777" w:rsidR="00E10248" w:rsidRPr="006D0BC5" w:rsidRDefault="00E10248" w:rsidP="006D0BC5">
      <w:pPr>
        <w:jc w:val="both"/>
      </w:pPr>
    </w:p>
    <w:p w14:paraId="67CC4FA6" w14:textId="77777777" w:rsidR="00E10248" w:rsidRPr="006D0BC5" w:rsidRDefault="00E10248" w:rsidP="006D0BC5">
      <w:pPr>
        <w:jc w:val="both"/>
      </w:pPr>
    </w:p>
    <w:p w14:paraId="24186F8B" w14:textId="77777777" w:rsidR="00E10248" w:rsidRPr="006D0BC5" w:rsidRDefault="00E10248" w:rsidP="006D0BC5">
      <w:pPr>
        <w:jc w:val="both"/>
      </w:pPr>
    </w:p>
    <w:p w14:paraId="587BF1F9" w14:textId="77777777" w:rsidR="00E10248" w:rsidRPr="006D0BC5" w:rsidRDefault="00E10248" w:rsidP="006D0BC5">
      <w:pPr>
        <w:jc w:val="both"/>
      </w:pPr>
    </w:p>
    <w:p w14:paraId="25FECC6E" w14:textId="77777777" w:rsidR="00E10248" w:rsidRPr="006D0BC5" w:rsidRDefault="00E10248" w:rsidP="006D0BC5">
      <w:pPr>
        <w:jc w:val="both"/>
      </w:pPr>
    </w:p>
    <w:p w14:paraId="3AF54BD0" w14:textId="4BC1C81A" w:rsidR="00E10248" w:rsidRPr="006D0BC5" w:rsidRDefault="00E10248" w:rsidP="006D0BC5">
      <w:pPr>
        <w:rPr>
          <w:b/>
          <w:bCs/>
        </w:rPr>
      </w:pPr>
    </w:p>
    <w:p w14:paraId="64265D04" w14:textId="14F25C40" w:rsidR="009D1824" w:rsidRPr="006D0BC5" w:rsidRDefault="009D1824" w:rsidP="006D0BC5">
      <w:pPr>
        <w:rPr>
          <w:b/>
          <w:bCs/>
        </w:rPr>
      </w:pPr>
    </w:p>
    <w:p w14:paraId="30C9BEBF" w14:textId="46A76167" w:rsidR="009D1824" w:rsidRPr="006D0BC5" w:rsidRDefault="009D1824" w:rsidP="006D0BC5">
      <w:pPr>
        <w:rPr>
          <w:b/>
          <w:bCs/>
        </w:rPr>
      </w:pPr>
    </w:p>
    <w:p w14:paraId="0A91ABD9" w14:textId="117A543D" w:rsidR="009D1824" w:rsidRPr="006D0BC5" w:rsidRDefault="009D1824" w:rsidP="006D0BC5">
      <w:pPr>
        <w:rPr>
          <w:b/>
          <w:bCs/>
        </w:rPr>
      </w:pPr>
    </w:p>
    <w:p w14:paraId="1CFE68AD" w14:textId="67027762" w:rsidR="009D1824" w:rsidRPr="006D0BC5" w:rsidRDefault="009D1824" w:rsidP="006D0BC5">
      <w:pPr>
        <w:rPr>
          <w:b/>
          <w:bCs/>
        </w:rPr>
      </w:pPr>
    </w:p>
    <w:p w14:paraId="52E8060A" w14:textId="77777777" w:rsidR="009D1824" w:rsidRPr="006D0BC5" w:rsidRDefault="009D1824" w:rsidP="006D0BC5">
      <w:pPr>
        <w:rPr>
          <w:b/>
          <w:bCs/>
        </w:rPr>
      </w:pPr>
    </w:p>
    <w:p w14:paraId="62647D4E" w14:textId="77777777" w:rsidR="006D0BC5" w:rsidRDefault="006D0BC5" w:rsidP="006D0BC5">
      <w:pPr>
        <w:jc w:val="center"/>
        <w:rPr>
          <w:b/>
          <w:bCs/>
        </w:rPr>
      </w:pPr>
    </w:p>
    <w:p w14:paraId="44280B01" w14:textId="77777777" w:rsidR="006D0BC5" w:rsidRDefault="006D0BC5" w:rsidP="006D0BC5">
      <w:pPr>
        <w:jc w:val="center"/>
        <w:rPr>
          <w:b/>
          <w:bCs/>
        </w:rPr>
      </w:pPr>
    </w:p>
    <w:p w14:paraId="4F3AEDE5" w14:textId="77777777" w:rsidR="006D0BC5" w:rsidRDefault="006D0BC5" w:rsidP="006D0BC5">
      <w:pPr>
        <w:jc w:val="center"/>
        <w:rPr>
          <w:b/>
          <w:bCs/>
        </w:rPr>
      </w:pPr>
    </w:p>
    <w:p w14:paraId="5F7608C2" w14:textId="77777777" w:rsidR="006D0BC5" w:rsidRDefault="006D0BC5" w:rsidP="006D0BC5">
      <w:pPr>
        <w:jc w:val="center"/>
        <w:rPr>
          <w:b/>
          <w:bCs/>
        </w:rPr>
      </w:pPr>
    </w:p>
    <w:p w14:paraId="4E3AD0B8" w14:textId="77777777" w:rsidR="006D0BC5" w:rsidRDefault="006D0BC5" w:rsidP="006D0BC5">
      <w:pPr>
        <w:jc w:val="center"/>
        <w:rPr>
          <w:b/>
          <w:bCs/>
        </w:rPr>
      </w:pPr>
    </w:p>
    <w:p w14:paraId="4165FF4E" w14:textId="77777777" w:rsidR="006D0BC5" w:rsidRDefault="006D0BC5" w:rsidP="006D0BC5">
      <w:pPr>
        <w:jc w:val="center"/>
        <w:rPr>
          <w:b/>
          <w:bCs/>
        </w:rPr>
      </w:pPr>
    </w:p>
    <w:p w14:paraId="010032B9" w14:textId="77777777" w:rsidR="006D0BC5" w:rsidRDefault="006D0BC5" w:rsidP="006D0BC5">
      <w:pPr>
        <w:jc w:val="center"/>
        <w:rPr>
          <w:b/>
          <w:bCs/>
        </w:rPr>
      </w:pPr>
    </w:p>
    <w:p w14:paraId="7CADF5EC" w14:textId="18A4AE61" w:rsidR="00E118BB" w:rsidRDefault="00E10248" w:rsidP="006D0BC5">
      <w:pPr>
        <w:jc w:val="center"/>
        <w:rPr>
          <w:b/>
          <w:bCs/>
        </w:rPr>
      </w:pPr>
      <w:r w:rsidRPr="006D0BC5">
        <w:rPr>
          <w:b/>
          <w:bCs/>
        </w:rPr>
        <w:t>202</w:t>
      </w:r>
      <w:r w:rsidR="00E64AA6" w:rsidRPr="006D0BC5">
        <w:rPr>
          <w:b/>
          <w:bCs/>
        </w:rPr>
        <w:t>5</w:t>
      </w:r>
    </w:p>
    <w:p w14:paraId="3B1AE9B9" w14:textId="77777777" w:rsidR="00E10248" w:rsidRPr="006D0BC5" w:rsidRDefault="00E10248" w:rsidP="006D0BC5">
      <w:pPr>
        <w:jc w:val="center"/>
        <w:rPr>
          <w:b/>
          <w:bCs/>
        </w:rPr>
      </w:pPr>
      <w:r w:rsidRPr="006D0BC5">
        <w:rPr>
          <w:b/>
          <w:bCs/>
        </w:rPr>
        <w:lastRenderedPageBreak/>
        <w:t>І. Паспорт Програми інформатизації Святогірської міської територіальної громади Краматорського району Донецької області на 2025-2027 роки</w:t>
      </w:r>
    </w:p>
    <w:p w14:paraId="12852E02" w14:textId="77777777" w:rsidR="00E10248" w:rsidRPr="006D0BC5" w:rsidRDefault="00E10248" w:rsidP="006D0BC5">
      <w:pPr>
        <w:jc w:val="both"/>
        <w:rPr>
          <w:b/>
          <w:bCs/>
        </w:rPr>
      </w:pPr>
    </w:p>
    <w:tbl>
      <w:tblPr>
        <w:tblStyle w:val="a4"/>
        <w:tblW w:w="9923" w:type="dxa"/>
        <w:tblInd w:w="-5" w:type="dxa"/>
        <w:tblLook w:val="04A0" w:firstRow="1" w:lastRow="0" w:firstColumn="1" w:lastColumn="0" w:noHBand="0" w:noVBand="1"/>
      </w:tblPr>
      <w:tblGrid>
        <w:gridCol w:w="559"/>
        <w:gridCol w:w="4991"/>
        <w:gridCol w:w="1254"/>
        <w:gridCol w:w="851"/>
        <w:gridCol w:w="992"/>
        <w:gridCol w:w="1276"/>
      </w:tblGrid>
      <w:tr w:rsidR="00E10248" w:rsidRPr="006D0BC5" w14:paraId="07F3290E" w14:textId="77777777" w:rsidTr="00F56F10">
        <w:tc>
          <w:tcPr>
            <w:tcW w:w="559" w:type="dxa"/>
          </w:tcPr>
          <w:p w14:paraId="1A42C75D" w14:textId="77777777" w:rsidR="00E10248" w:rsidRPr="006D0BC5" w:rsidRDefault="00E10248" w:rsidP="006D0BC5">
            <w:pPr>
              <w:jc w:val="both"/>
            </w:pPr>
            <w:r w:rsidRPr="006D0BC5">
              <w:t xml:space="preserve">1 </w:t>
            </w:r>
          </w:p>
        </w:tc>
        <w:tc>
          <w:tcPr>
            <w:tcW w:w="4991" w:type="dxa"/>
          </w:tcPr>
          <w:p w14:paraId="0EE6FCF3" w14:textId="77777777" w:rsidR="00E10248" w:rsidRPr="006D0BC5" w:rsidRDefault="00E10248" w:rsidP="006D0BC5">
            <w:pPr>
              <w:jc w:val="both"/>
              <w:rPr>
                <w:b/>
                <w:bCs/>
              </w:rPr>
            </w:pPr>
            <w:r w:rsidRPr="006D0BC5">
              <w:t>Найменування територіальної громади</w:t>
            </w:r>
          </w:p>
        </w:tc>
        <w:tc>
          <w:tcPr>
            <w:tcW w:w="4373" w:type="dxa"/>
            <w:gridSpan w:val="4"/>
          </w:tcPr>
          <w:p w14:paraId="4E82B8AA" w14:textId="77777777" w:rsidR="00E10248" w:rsidRPr="006D0BC5" w:rsidRDefault="00E10248" w:rsidP="006D0BC5">
            <w:pPr>
              <w:pStyle w:val="a3"/>
              <w:ind w:left="0"/>
              <w:jc w:val="both"/>
              <w:rPr>
                <w:b/>
                <w:bCs/>
              </w:rPr>
            </w:pPr>
            <w:r w:rsidRPr="006D0BC5">
              <w:t>Святогірська міська               територіальна громада Краматорського району Донецької області</w:t>
            </w:r>
          </w:p>
        </w:tc>
      </w:tr>
      <w:tr w:rsidR="00E10248" w:rsidRPr="006D0BC5" w14:paraId="2AA8DB37" w14:textId="77777777" w:rsidTr="00F56F10">
        <w:tc>
          <w:tcPr>
            <w:tcW w:w="559" w:type="dxa"/>
          </w:tcPr>
          <w:p w14:paraId="167AA2A7" w14:textId="77777777" w:rsidR="00E10248" w:rsidRPr="006D0BC5" w:rsidRDefault="00E10248" w:rsidP="006D0BC5">
            <w:pPr>
              <w:pStyle w:val="a3"/>
              <w:ind w:left="0"/>
              <w:jc w:val="both"/>
            </w:pPr>
            <w:r w:rsidRPr="006D0BC5">
              <w:t xml:space="preserve">2 </w:t>
            </w:r>
          </w:p>
        </w:tc>
        <w:tc>
          <w:tcPr>
            <w:tcW w:w="4991" w:type="dxa"/>
          </w:tcPr>
          <w:p w14:paraId="79BEACB8" w14:textId="77777777" w:rsidR="00E10248" w:rsidRPr="006D0BC5" w:rsidRDefault="00E10248" w:rsidP="006D0BC5">
            <w:pPr>
              <w:pStyle w:val="a3"/>
              <w:ind w:left="0"/>
              <w:jc w:val="both"/>
            </w:pPr>
            <w:r w:rsidRPr="006D0BC5">
              <w:t>Код за Кодифікатором адміністративно-територіальних одиниць та територій територіальних громад</w:t>
            </w:r>
          </w:p>
        </w:tc>
        <w:tc>
          <w:tcPr>
            <w:tcW w:w="4373" w:type="dxa"/>
            <w:gridSpan w:val="4"/>
          </w:tcPr>
          <w:p w14:paraId="22F4F6B2" w14:textId="77777777" w:rsidR="00E10248" w:rsidRPr="006D0BC5" w:rsidRDefault="00E10248" w:rsidP="006D0BC5">
            <w:pPr>
              <w:pStyle w:val="a3"/>
              <w:ind w:left="0"/>
              <w:jc w:val="both"/>
            </w:pPr>
            <w:r w:rsidRPr="006D0BC5">
              <w:t>UA14120190000021407</w:t>
            </w:r>
          </w:p>
        </w:tc>
      </w:tr>
      <w:tr w:rsidR="00E10248" w:rsidRPr="006D0BC5" w14:paraId="1ADE7143" w14:textId="77777777" w:rsidTr="00F56F10">
        <w:tc>
          <w:tcPr>
            <w:tcW w:w="559" w:type="dxa"/>
          </w:tcPr>
          <w:p w14:paraId="2AEE8A93" w14:textId="77777777" w:rsidR="00E10248" w:rsidRPr="006D0BC5" w:rsidRDefault="00E10248" w:rsidP="006D0BC5">
            <w:pPr>
              <w:pStyle w:val="a3"/>
              <w:ind w:left="0"/>
              <w:jc w:val="both"/>
            </w:pPr>
            <w:r w:rsidRPr="006D0BC5">
              <w:t>3</w:t>
            </w:r>
          </w:p>
        </w:tc>
        <w:tc>
          <w:tcPr>
            <w:tcW w:w="4991" w:type="dxa"/>
          </w:tcPr>
          <w:p w14:paraId="1C46E8B8" w14:textId="77777777" w:rsidR="00E10248" w:rsidRPr="006D0BC5" w:rsidRDefault="00E10248" w:rsidP="006D0BC5">
            <w:pPr>
              <w:pStyle w:val="a3"/>
              <w:ind w:left="0"/>
              <w:jc w:val="both"/>
            </w:pPr>
            <w:r w:rsidRPr="006D0BC5">
              <w:t>Заголовок, дата, номер розпорядчого документу про розроблення проєкту Програми</w:t>
            </w:r>
          </w:p>
        </w:tc>
        <w:tc>
          <w:tcPr>
            <w:tcW w:w="4373" w:type="dxa"/>
            <w:gridSpan w:val="4"/>
          </w:tcPr>
          <w:p w14:paraId="675AA0F9" w14:textId="11251349" w:rsidR="00E10248" w:rsidRPr="006D0BC5" w:rsidRDefault="00E118BB" w:rsidP="006D0BC5">
            <w:pPr>
              <w:jc w:val="both"/>
            </w:pPr>
            <w:r w:rsidRPr="006D0BC5">
              <w:t>«Про розробку Програми інформатизації Святогірської міської територіальної громади Краматорського району Донецької області на 2025-2027 роки» від 07.10.2025 № 577</w:t>
            </w:r>
          </w:p>
        </w:tc>
      </w:tr>
      <w:tr w:rsidR="00E10248" w:rsidRPr="006D0BC5" w14:paraId="05E902A0" w14:textId="77777777" w:rsidTr="00F56F10">
        <w:tc>
          <w:tcPr>
            <w:tcW w:w="559" w:type="dxa"/>
          </w:tcPr>
          <w:p w14:paraId="62ABD408" w14:textId="77777777" w:rsidR="00E10248" w:rsidRPr="006D0BC5" w:rsidRDefault="00E10248" w:rsidP="006D0BC5">
            <w:pPr>
              <w:pStyle w:val="a3"/>
              <w:ind w:left="0"/>
              <w:jc w:val="both"/>
            </w:pPr>
            <w:r w:rsidRPr="006D0BC5">
              <w:t>4</w:t>
            </w:r>
          </w:p>
        </w:tc>
        <w:tc>
          <w:tcPr>
            <w:tcW w:w="4991" w:type="dxa"/>
          </w:tcPr>
          <w:p w14:paraId="74F215B0" w14:textId="77777777" w:rsidR="00E10248" w:rsidRPr="006D0BC5" w:rsidRDefault="00E10248" w:rsidP="006D0BC5">
            <w:pPr>
              <w:pStyle w:val="a3"/>
              <w:ind w:left="0"/>
              <w:jc w:val="both"/>
            </w:pPr>
            <w:r w:rsidRPr="006D0BC5">
              <w:t>Дата погодження проекту Програми Генеральним державним замовником Національної програми інформатизації</w:t>
            </w:r>
          </w:p>
        </w:tc>
        <w:tc>
          <w:tcPr>
            <w:tcW w:w="4373" w:type="dxa"/>
            <w:gridSpan w:val="4"/>
          </w:tcPr>
          <w:p w14:paraId="0636F887" w14:textId="341C4658" w:rsidR="00E10248" w:rsidRPr="006D0BC5" w:rsidRDefault="00ED7BC0" w:rsidP="006D0BC5">
            <w:pPr>
              <w:pStyle w:val="a3"/>
              <w:ind w:left="0"/>
              <w:jc w:val="both"/>
            </w:pPr>
            <w:r w:rsidRPr="006D0BC5">
              <w:t>№ 1/06-9-16243 від 25.10.2025</w:t>
            </w:r>
          </w:p>
        </w:tc>
      </w:tr>
      <w:tr w:rsidR="00E10248" w:rsidRPr="006D0BC5" w14:paraId="67A66517" w14:textId="77777777" w:rsidTr="00F56F10">
        <w:tc>
          <w:tcPr>
            <w:tcW w:w="559" w:type="dxa"/>
          </w:tcPr>
          <w:p w14:paraId="571674B6" w14:textId="77777777" w:rsidR="00E10248" w:rsidRPr="006D0BC5" w:rsidRDefault="00E10248" w:rsidP="006D0BC5">
            <w:pPr>
              <w:pStyle w:val="a3"/>
              <w:ind w:left="0"/>
              <w:jc w:val="both"/>
            </w:pPr>
            <w:r w:rsidRPr="006D0BC5">
              <w:t>5</w:t>
            </w:r>
          </w:p>
        </w:tc>
        <w:tc>
          <w:tcPr>
            <w:tcW w:w="4991" w:type="dxa"/>
          </w:tcPr>
          <w:p w14:paraId="138859FD" w14:textId="77777777" w:rsidR="00E10248" w:rsidRPr="006D0BC5" w:rsidRDefault="00E10248" w:rsidP="006D0BC5">
            <w:pPr>
              <w:pStyle w:val="a3"/>
              <w:ind w:left="0"/>
              <w:jc w:val="both"/>
            </w:pPr>
            <w:r w:rsidRPr="006D0BC5">
              <w:t>Мета Програми</w:t>
            </w:r>
          </w:p>
        </w:tc>
        <w:tc>
          <w:tcPr>
            <w:tcW w:w="4373" w:type="dxa"/>
            <w:gridSpan w:val="4"/>
          </w:tcPr>
          <w:p w14:paraId="70F0F9A7" w14:textId="77777777" w:rsidR="00E10248" w:rsidRPr="006D0BC5" w:rsidRDefault="00E10248" w:rsidP="006D0BC5">
            <w:pPr>
              <w:pStyle w:val="a3"/>
              <w:ind w:left="0"/>
              <w:jc w:val="both"/>
            </w:pPr>
            <w:r w:rsidRPr="006D0BC5">
              <w:t>Цифрова трансформація управління територіальною громадою, цифровізація публічних послуг, розбудова інфраструктури інформатизації громади, розвиток цифрової грамотності населення</w:t>
            </w:r>
          </w:p>
        </w:tc>
      </w:tr>
      <w:tr w:rsidR="00E10248" w:rsidRPr="006D0BC5" w14:paraId="32C8789A" w14:textId="77777777" w:rsidTr="00F56F10">
        <w:tc>
          <w:tcPr>
            <w:tcW w:w="559" w:type="dxa"/>
          </w:tcPr>
          <w:p w14:paraId="75811312" w14:textId="77777777" w:rsidR="00E10248" w:rsidRPr="006D0BC5" w:rsidRDefault="00E10248" w:rsidP="006D0BC5">
            <w:pPr>
              <w:pStyle w:val="a3"/>
              <w:ind w:left="0"/>
              <w:jc w:val="both"/>
            </w:pPr>
            <w:r w:rsidRPr="006D0BC5">
              <w:t>6</w:t>
            </w:r>
          </w:p>
        </w:tc>
        <w:tc>
          <w:tcPr>
            <w:tcW w:w="4991" w:type="dxa"/>
          </w:tcPr>
          <w:p w14:paraId="73C59312" w14:textId="77777777" w:rsidR="00E10248" w:rsidRPr="006D0BC5" w:rsidRDefault="00E10248" w:rsidP="006D0BC5">
            <w:pPr>
              <w:pStyle w:val="a3"/>
              <w:ind w:left="0"/>
              <w:jc w:val="both"/>
            </w:pPr>
            <w:r w:rsidRPr="006D0BC5">
              <w:t>Розробник Програми</w:t>
            </w:r>
          </w:p>
        </w:tc>
        <w:tc>
          <w:tcPr>
            <w:tcW w:w="4373" w:type="dxa"/>
            <w:gridSpan w:val="4"/>
          </w:tcPr>
          <w:p w14:paraId="7DA80B5A" w14:textId="77777777" w:rsidR="00E10248" w:rsidRPr="006D0BC5" w:rsidRDefault="00E10248" w:rsidP="006D0BC5">
            <w:pPr>
              <w:pStyle w:val="a3"/>
              <w:ind w:left="0"/>
              <w:jc w:val="both"/>
            </w:pPr>
            <w:r w:rsidRPr="006D0BC5">
              <w:t>Відділ інноваційного розвитку, зовнішніх відносин та комп’ютерного забезпечення Святогірської міської ради Краматорського району Донецької області</w:t>
            </w:r>
          </w:p>
        </w:tc>
      </w:tr>
      <w:tr w:rsidR="00E10248" w:rsidRPr="006D0BC5" w14:paraId="1F424B71" w14:textId="77777777" w:rsidTr="00F56F10">
        <w:tc>
          <w:tcPr>
            <w:tcW w:w="559" w:type="dxa"/>
          </w:tcPr>
          <w:p w14:paraId="4FC77DFE" w14:textId="77777777" w:rsidR="00E10248" w:rsidRPr="006D0BC5" w:rsidRDefault="00E10248" w:rsidP="006D0BC5">
            <w:pPr>
              <w:pStyle w:val="a3"/>
              <w:ind w:left="0"/>
              <w:jc w:val="both"/>
            </w:pPr>
            <w:r w:rsidRPr="006D0BC5">
              <w:t>7</w:t>
            </w:r>
          </w:p>
        </w:tc>
        <w:tc>
          <w:tcPr>
            <w:tcW w:w="4991" w:type="dxa"/>
          </w:tcPr>
          <w:p w14:paraId="33394F24" w14:textId="77777777" w:rsidR="00E10248" w:rsidRPr="006D0BC5" w:rsidRDefault="00E10248" w:rsidP="006D0BC5">
            <w:pPr>
              <w:pStyle w:val="a3"/>
              <w:ind w:left="0"/>
              <w:jc w:val="both"/>
            </w:pPr>
            <w:r w:rsidRPr="006D0BC5">
              <w:t>Керівник Програми</w:t>
            </w:r>
          </w:p>
        </w:tc>
        <w:tc>
          <w:tcPr>
            <w:tcW w:w="4373" w:type="dxa"/>
            <w:gridSpan w:val="4"/>
          </w:tcPr>
          <w:p w14:paraId="389DF810" w14:textId="5F66A605" w:rsidR="00E10248" w:rsidRPr="006D0BC5" w:rsidRDefault="00E10248" w:rsidP="006D0BC5">
            <w:pPr>
              <w:pStyle w:val="a3"/>
              <w:ind w:left="0"/>
              <w:jc w:val="both"/>
            </w:pPr>
            <w:r w:rsidRPr="006D0BC5">
              <w:t>Заступник міського голови з питань діяльності виконавчих органів ради (</w:t>
            </w:r>
            <w:r w:rsidR="00E53A75">
              <w:t>Целовальніков</w:t>
            </w:r>
            <w:r w:rsidRPr="006D0BC5">
              <w:t>)</w:t>
            </w:r>
          </w:p>
        </w:tc>
      </w:tr>
      <w:tr w:rsidR="00E10248" w:rsidRPr="006D0BC5" w14:paraId="0EB8EDE5" w14:textId="77777777" w:rsidTr="00F56F10">
        <w:tc>
          <w:tcPr>
            <w:tcW w:w="559" w:type="dxa"/>
          </w:tcPr>
          <w:p w14:paraId="4D54E86B" w14:textId="77777777" w:rsidR="00E10248" w:rsidRPr="006D0BC5" w:rsidRDefault="00E10248" w:rsidP="006D0BC5">
            <w:pPr>
              <w:pStyle w:val="a3"/>
              <w:ind w:left="0"/>
              <w:jc w:val="both"/>
            </w:pPr>
            <w:r w:rsidRPr="006D0BC5">
              <w:t>8</w:t>
            </w:r>
          </w:p>
        </w:tc>
        <w:tc>
          <w:tcPr>
            <w:tcW w:w="4991" w:type="dxa"/>
          </w:tcPr>
          <w:p w14:paraId="4D653DD1" w14:textId="77777777" w:rsidR="00E10248" w:rsidRPr="006D0BC5" w:rsidRDefault="00E10248" w:rsidP="006D0BC5">
            <w:pPr>
              <w:pStyle w:val="a3"/>
              <w:ind w:left="0"/>
              <w:jc w:val="both"/>
            </w:pPr>
            <w:r w:rsidRPr="006D0BC5">
              <w:t>Відповідальні за виконання заходів Програми</w:t>
            </w:r>
          </w:p>
        </w:tc>
        <w:tc>
          <w:tcPr>
            <w:tcW w:w="4373" w:type="dxa"/>
            <w:gridSpan w:val="4"/>
          </w:tcPr>
          <w:p w14:paraId="400158D0" w14:textId="77777777" w:rsidR="00E10248" w:rsidRPr="006D0BC5" w:rsidRDefault="00E10248" w:rsidP="006D0BC5">
            <w:pPr>
              <w:pStyle w:val="a3"/>
              <w:ind w:left="0"/>
              <w:jc w:val="both"/>
            </w:pPr>
            <w:r w:rsidRPr="006D0BC5">
              <w:t>Святогірська міська військова адміністрація, структурні підрозділи Святогірської міської ради, яких стосується виконання окремих заходів з інформатизації</w:t>
            </w:r>
          </w:p>
        </w:tc>
      </w:tr>
      <w:tr w:rsidR="00E10248" w:rsidRPr="006D0BC5" w14:paraId="3FA17B68" w14:textId="77777777" w:rsidTr="00F56F10">
        <w:tc>
          <w:tcPr>
            <w:tcW w:w="559" w:type="dxa"/>
          </w:tcPr>
          <w:p w14:paraId="678B24DC" w14:textId="77777777" w:rsidR="00E10248" w:rsidRPr="006D0BC5" w:rsidRDefault="00E10248" w:rsidP="006D0BC5">
            <w:pPr>
              <w:pStyle w:val="a3"/>
              <w:ind w:left="0"/>
              <w:jc w:val="both"/>
            </w:pPr>
            <w:r w:rsidRPr="006D0BC5">
              <w:t>9</w:t>
            </w:r>
          </w:p>
        </w:tc>
        <w:tc>
          <w:tcPr>
            <w:tcW w:w="4991" w:type="dxa"/>
          </w:tcPr>
          <w:p w14:paraId="6011EE60" w14:textId="77777777" w:rsidR="00E10248" w:rsidRPr="006D0BC5" w:rsidRDefault="00E10248" w:rsidP="006D0BC5">
            <w:pPr>
              <w:pStyle w:val="a3"/>
              <w:ind w:left="0"/>
              <w:jc w:val="both"/>
            </w:pPr>
            <w:r w:rsidRPr="006D0BC5">
              <w:t>Строк виконання Програми</w:t>
            </w:r>
          </w:p>
        </w:tc>
        <w:tc>
          <w:tcPr>
            <w:tcW w:w="4373" w:type="dxa"/>
            <w:gridSpan w:val="4"/>
          </w:tcPr>
          <w:p w14:paraId="2AF2CCA4" w14:textId="77777777" w:rsidR="00E10248" w:rsidRPr="006D0BC5" w:rsidRDefault="00E10248" w:rsidP="006D0BC5">
            <w:pPr>
              <w:pStyle w:val="a3"/>
              <w:ind w:left="0"/>
              <w:jc w:val="both"/>
            </w:pPr>
            <w:r w:rsidRPr="006D0BC5">
              <w:t>2025-2027 роки</w:t>
            </w:r>
          </w:p>
        </w:tc>
      </w:tr>
      <w:tr w:rsidR="00E10248" w:rsidRPr="006D0BC5" w14:paraId="6FA5278F" w14:textId="77777777" w:rsidTr="00F56F10">
        <w:trPr>
          <w:trHeight w:val="252"/>
        </w:trPr>
        <w:tc>
          <w:tcPr>
            <w:tcW w:w="559" w:type="dxa"/>
            <w:vMerge w:val="restart"/>
          </w:tcPr>
          <w:p w14:paraId="310817BA" w14:textId="77777777" w:rsidR="00E10248" w:rsidRPr="006D0BC5" w:rsidRDefault="00E10248" w:rsidP="006D0BC5">
            <w:pPr>
              <w:pStyle w:val="a3"/>
              <w:ind w:left="0"/>
              <w:jc w:val="both"/>
            </w:pPr>
            <w:r w:rsidRPr="006D0BC5">
              <w:t>10</w:t>
            </w:r>
          </w:p>
        </w:tc>
        <w:tc>
          <w:tcPr>
            <w:tcW w:w="4991" w:type="dxa"/>
          </w:tcPr>
          <w:p w14:paraId="1E831755" w14:textId="77777777" w:rsidR="00E10248" w:rsidRPr="006D0BC5" w:rsidRDefault="00E10248" w:rsidP="006D0BC5">
            <w:pPr>
              <w:jc w:val="both"/>
            </w:pPr>
          </w:p>
        </w:tc>
        <w:tc>
          <w:tcPr>
            <w:tcW w:w="1254" w:type="dxa"/>
          </w:tcPr>
          <w:p w14:paraId="2622ECC6" w14:textId="77777777" w:rsidR="00E10248" w:rsidRPr="006D0BC5" w:rsidRDefault="00E10248" w:rsidP="006D0BC5">
            <w:pPr>
              <w:pStyle w:val="a3"/>
              <w:ind w:left="0"/>
              <w:jc w:val="both"/>
            </w:pPr>
            <w:r w:rsidRPr="006D0BC5">
              <w:t>Всього</w:t>
            </w:r>
          </w:p>
        </w:tc>
        <w:tc>
          <w:tcPr>
            <w:tcW w:w="851" w:type="dxa"/>
          </w:tcPr>
          <w:p w14:paraId="24E23A0E" w14:textId="77777777" w:rsidR="00E10248" w:rsidRPr="006D0BC5" w:rsidRDefault="00E10248" w:rsidP="006D0BC5">
            <w:pPr>
              <w:pStyle w:val="a3"/>
              <w:ind w:left="0"/>
              <w:jc w:val="both"/>
            </w:pPr>
            <w:r w:rsidRPr="006D0BC5">
              <w:t>2025</w:t>
            </w:r>
          </w:p>
        </w:tc>
        <w:tc>
          <w:tcPr>
            <w:tcW w:w="992" w:type="dxa"/>
          </w:tcPr>
          <w:p w14:paraId="15D9E190" w14:textId="77777777" w:rsidR="00E10248" w:rsidRPr="006D0BC5" w:rsidRDefault="00E10248" w:rsidP="006D0BC5">
            <w:pPr>
              <w:pStyle w:val="a3"/>
              <w:ind w:left="0"/>
              <w:jc w:val="both"/>
            </w:pPr>
            <w:r w:rsidRPr="006D0BC5">
              <w:t>2026</w:t>
            </w:r>
          </w:p>
        </w:tc>
        <w:tc>
          <w:tcPr>
            <w:tcW w:w="1276" w:type="dxa"/>
          </w:tcPr>
          <w:p w14:paraId="62AF06CF" w14:textId="77777777" w:rsidR="00E10248" w:rsidRPr="006D0BC5" w:rsidRDefault="00E10248" w:rsidP="006D0BC5">
            <w:pPr>
              <w:pStyle w:val="a3"/>
              <w:ind w:left="0"/>
              <w:jc w:val="both"/>
            </w:pPr>
            <w:r w:rsidRPr="006D0BC5">
              <w:t>2027</w:t>
            </w:r>
          </w:p>
        </w:tc>
      </w:tr>
      <w:tr w:rsidR="00E10248" w:rsidRPr="006D0BC5" w14:paraId="5C2D7414" w14:textId="77777777" w:rsidTr="00F56F10">
        <w:trPr>
          <w:trHeight w:val="419"/>
        </w:trPr>
        <w:tc>
          <w:tcPr>
            <w:tcW w:w="559" w:type="dxa"/>
            <w:vMerge/>
          </w:tcPr>
          <w:p w14:paraId="2DEB9C86" w14:textId="77777777" w:rsidR="00E10248" w:rsidRPr="006D0BC5" w:rsidRDefault="00E10248" w:rsidP="006D0BC5">
            <w:pPr>
              <w:pStyle w:val="a3"/>
              <w:ind w:left="0"/>
              <w:jc w:val="both"/>
            </w:pPr>
          </w:p>
        </w:tc>
        <w:tc>
          <w:tcPr>
            <w:tcW w:w="4991" w:type="dxa"/>
          </w:tcPr>
          <w:p w14:paraId="42E09905" w14:textId="77777777" w:rsidR="00E10248" w:rsidRPr="006D0BC5" w:rsidRDefault="00E10248" w:rsidP="006D0BC5">
            <w:pPr>
              <w:jc w:val="both"/>
            </w:pPr>
            <w:r w:rsidRPr="006D0BC5">
              <w:t xml:space="preserve"> Джерела та обсяги фінансування загальний     обсяг, тис. грн, </w:t>
            </w:r>
          </w:p>
        </w:tc>
        <w:tc>
          <w:tcPr>
            <w:tcW w:w="1254" w:type="dxa"/>
          </w:tcPr>
          <w:p w14:paraId="3D5B3493" w14:textId="77777777" w:rsidR="00E10248" w:rsidRPr="006D0BC5" w:rsidRDefault="00E10248" w:rsidP="006D0BC5">
            <w:pPr>
              <w:pStyle w:val="a3"/>
              <w:ind w:left="0"/>
              <w:jc w:val="both"/>
              <w:rPr>
                <w:lang w:val="ru-RU"/>
              </w:rPr>
            </w:pPr>
            <w:r w:rsidRPr="006D0BC5">
              <w:rPr>
                <w:lang w:val="ru-RU"/>
              </w:rPr>
              <w:t>533,0</w:t>
            </w:r>
          </w:p>
        </w:tc>
        <w:tc>
          <w:tcPr>
            <w:tcW w:w="851" w:type="dxa"/>
          </w:tcPr>
          <w:p w14:paraId="6EFCCA7C" w14:textId="77777777" w:rsidR="00E10248" w:rsidRPr="006D0BC5" w:rsidRDefault="00E10248" w:rsidP="006D0BC5">
            <w:pPr>
              <w:pStyle w:val="a3"/>
              <w:ind w:left="0"/>
              <w:jc w:val="both"/>
            </w:pPr>
            <w:r w:rsidRPr="006D0BC5">
              <w:t>114,0</w:t>
            </w:r>
          </w:p>
        </w:tc>
        <w:tc>
          <w:tcPr>
            <w:tcW w:w="992" w:type="dxa"/>
          </w:tcPr>
          <w:p w14:paraId="72F0E424" w14:textId="77777777" w:rsidR="00E10248" w:rsidRPr="006D0BC5" w:rsidRDefault="00E10248" w:rsidP="006D0BC5">
            <w:pPr>
              <w:pStyle w:val="a3"/>
              <w:ind w:left="0"/>
              <w:jc w:val="both"/>
            </w:pPr>
            <w:r w:rsidRPr="006D0BC5">
              <w:t>179,0</w:t>
            </w:r>
          </w:p>
        </w:tc>
        <w:tc>
          <w:tcPr>
            <w:tcW w:w="1276" w:type="dxa"/>
          </w:tcPr>
          <w:p w14:paraId="1E6D24E7" w14:textId="77777777" w:rsidR="00E10248" w:rsidRPr="006D0BC5" w:rsidRDefault="00E10248" w:rsidP="006D0BC5">
            <w:pPr>
              <w:pStyle w:val="a3"/>
              <w:ind w:left="0"/>
              <w:jc w:val="both"/>
            </w:pPr>
            <w:r w:rsidRPr="006D0BC5">
              <w:t>240,0</w:t>
            </w:r>
          </w:p>
        </w:tc>
      </w:tr>
      <w:tr w:rsidR="00E10248" w:rsidRPr="006D0BC5" w14:paraId="31BA7883" w14:textId="77777777" w:rsidTr="00F56F10">
        <w:trPr>
          <w:trHeight w:val="875"/>
        </w:trPr>
        <w:tc>
          <w:tcPr>
            <w:tcW w:w="559" w:type="dxa"/>
            <w:vMerge/>
          </w:tcPr>
          <w:p w14:paraId="56CB0C04" w14:textId="77777777" w:rsidR="00E10248" w:rsidRPr="006D0BC5" w:rsidRDefault="00E10248" w:rsidP="006D0BC5">
            <w:pPr>
              <w:pStyle w:val="a3"/>
              <w:ind w:left="0"/>
              <w:jc w:val="both"/>
            </w:pPr>
          </w:p>
        </w:tc>
        <w:tc>
          <w:tcPr>
            <w:tcW w:w="4991" w:type="dxa"/>
          </w:tcPr>
          <w:p w14:paraId="4698CCBF" w14:textId="77777777" w:rsidR="00E10248" w:rsidRPr="006D0BC5" w:rsidRDefault="00E10248" w:rsidP="006D0BC5">
            <w:pPr>
              <w:jc w:val="both"/>
            </w:pPr>
            <w:r w:rsidRPr="006D0BC5">
              <w:t>у тому числі місцевий бюджет</w:t>
            </w:r>
          </w:p>
        </w:tc>
        <w:tc>
          <w:tcPr>
            <w:tcW w:w="1254" w:type="dxa"/>
          </w:tcPr>
          <w:p w14:paraId="6EF38650" w14:textId="77777777" w:rsidR="00E10248" w:rsidRPr="006D0BC5" w:rsidRDefault="00E10248" w:rsidP="006D0BC5">
            <w:pPr>
              <w:pStyle w:val="a3"/>
              <w:ind w:left="0"/>
              <w:jc w:val="both"/>
              <w:rPr>
                <w:lang w:val="ru-RU"/>
              </w:rPr>
            </w:pPr>
            <w:r w:rsidRPr="006D0BC5">
              <w:rPr>
                <w:lang w:val="ru-RU"/>
              </w:rPr>
              <w:t>533,0</w:t>
            </w:r>
          </w:p>
        </w:tc>
        <w:tc>
          <w:tcPr>
            <w:tcW w:w="851" w:type="dxa"/>
          </w:tcPr>
          <w:p w14:paraId="0F749D7B" w14:textId="77777777" w:rsidR="00E10248" w:rsidRPr="006D0BC5" w:rsidRDefault="00E10248" w:rsidP="006D0BC5">
            <w:pPr>
              <w:pStyle w:val="a3"/>
              <w:ind w:left="0"/>
              <w:jc w:val="both"/>
            </w:pPr>
            <w:r w:rsidRPr="006D0BC5">
              <w:t>114,0</w:t>
            </w:r>
          </w:p>
        </w:tc>
        <w:tc>
          <w:tcPr>
            <w:tcW w:w="992" w:type="dxa"/>
          </w:tcPr>
          <w:p w14:paraId="07CA3940" w14:textId="77777777" w:rsidR="00E10248" w:rsidRPr="006D0BC5" w:rsidRDefault="00E10248" w:rsidP="006D0BC5">
            <w:pPr>
              <w:pStyle w:val="a3"/>
              <w:ind w:left="0"/>
              <w:jc w:val="both"/>
            </w:pPr>
            <w:r w:rsidRPr="006D0BC5">
              <w:t>179,0</w:t>
            </w:r>
          </w:p>
        </w:tc>
        <w:tc>
          <w:tcPr>
            <w:tcW w:w="1276" w:type="dxa"/>
          </w:tcPr>
          <w:p w14:paraId="7402FD40" w14:textId="77777777" w:rsidR="00E10248" w:rsidRPr="006D0BC5" w:rsidRDefault="00E10248" w:rsidP="006D0BC5">
            <w:pPr>
              <w:pStyle w:val="a3"/>
              <w:ind w:left="0"/>
              <w:jc w:val="both"/>
            </w:pPr>
            <w:r w:rsidRPr="006D0BC5">
              <w:t>240,0</w:t>
            </w:r>
          </w:p>
        </w:tc>
      </w:tr>
    </w:tbl>
    <w:p w14:paraId="63759243" w14:textId="77777777" w:rsidR="00E10248" w:rsidRPr="006D0BC5" w:rsidRDefault="00E10248" w:rsidP="006D0BC5">
      <w:pPr>
        <w:pStyle w:val="a3"/>
        <w:ind w:left="284"/>
        <w:jc w:val="center"/>
        <w:rPr>
          <w:b/>
          <w:bCs/>
        </w:rPr>
      </w:pPr>
      <w:r w:rsidRPr="006D0BC5">
        <w:rPr>
          <w:b/>
          <w:bCs/>
        </w:rPr>
        <w:t>ІІ. Загальні положення</w:t>
      </w:r>
    </w:p>
    <w:p w14:paraId="3078FC7E" w14:textId="77777777" w:rsidR="00E10248" w:rsidRPr="006D0BC5" w:rsidRDefault="00E10248" w:rsidP="006D0BC5">
      <w:pPr>
        <w:pStyle w:val="a3"/>
        <w:ind w:left="284"/>
        <w:jc w:val="both"/>
      </w:pPr>
    </w:p>
    <w:p w14:paraId="2C7B33AF" w14:textId="77777777" w:rsidR="00E10248" w:rsidRPr="006D0BC5" w:rsidRDefault="00E10248" w:rsidP="006D0BC5">
      <w:pPr>
        <w:pStyle w:val="a3"/>
        <w:ind w:left="284"/>
        <w:jc w:val="both"/>
      </w:pPr>
      <w:r w:rsidRPr="006D0BC5">
        <w:t xml:space="preserve">     Програма інформатизації Святогірської міської територіальної громади Краматорського району Донецької області на 2025-2027 роки (далі – Програма) розроблена з урахуванням вимог законів України «Про Національну програму інформатизації», «Про Концепцію Національної програми інформатизації», постанов кабінету Міністрів України від 05 серпня </w:t>
      </w:r>
      <w:r w:rsidRPr="006D0BC5">
        <w:lastRenderedPageBreak/>
        <w:t xml:space="preserve">2020 року № 695 «Про затвердження Державної стратегії регіонального розвитку на 2021-2027 роки» від 02 лютого 2024 року № 119 «Деякі питання Національної програми інформатизації», наказів Міністерства цифрової трансформації України від 29 березня 2023 року №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14 квітня 2023 року за № 625/39681, від 28 жовтня 2024 року № 160 «Про затвердження Типового проекту регіональної програми, проекту, робіт з інформатизації та Типового проекту програми, проекту, робіт з інформатизації органу місцевого самоврядування». Стратегії розвитку Донецької області на період до 2027 року, затвердженої розпорядженням голови Донецької облдержадміністрації, керівника обласної військово-цивільної адміністрації від 17 лютого 2020 року № 147/5-20 (в редакції розпорядження голови Донецької облдержадміністрації, начальника обласної військової адміністрації від 01 травня 2025 року № 309/5-25) та інших актів законодавства.  </w:t>
      </w:r>
    </w:p>
    <w:p w14:paraId="0D7A861C" w14:textId="77777777" w:rsidR="00E10248" w:rsidRPr="006D0BC5" w:rsidRDefault="00E10248" w:rsidP="006D0BC5">
      <w:pPr>
        <w:pStyle w:val="a3"/>
        <w:ind w:left="284"/>
        <w:jc w:val="both"/>
      </w:pPr>
    </w:p>
    <w:p w14:paraId="3077A93A" w14:textId="1BC0E1C2" w:rsidR="00E10248" w:rsidRPr="006D0BC5" w:rsidRDefault="00E10248" w:rsidP="006D0BC5">
      <w:pPr>
        <w:pStyle w:val="a3"/>
        <w:ind w:left="284"/>
        <w:jc w:val="both"/>
      </w:pPr>
      <w:r w:rsidRPr="006D0BC5">
        <w:t xml:space="preserve">         Метою Програми є цифрова трансформація управління Святогірською міською територіальною громадою </w:t>
      </w:r>
      <w:r w:rsidR="00BB6286" w:rsidRPr="006D0BC5">
        <w:t>Краматорського</w:t>
      </w:r>
      <w:r w:rsidRPr="006D0BC5">
        <w:t xml:space="preserve"> району Донецької області (далі – Громада), розбудова інфраструктури інформатизації громади, цифровізація публічних послуг, розвиток цифрової грамотності населення.</w:t>
      </w:r>
    </w:p>
    <w:p w14:paraId="79A3F3BA" w14:textId="77777777" w:rsidR="00E10248" w:rsidRPr="006D0BC5" w:rsidRDefault="00E10248" w:rsidP="006D0BC5">
      <w:pPr>
        <w:pStyle w:val="a3"/>
        <w:ind w:left="284"/>
        <w:jc w:val="both"/>
      </w:pPr>
    </w:p>
    <w:p w14:paraId="21CA28B9" w14:textId="77777777" w:rsidR="00E10248" w:rsidRPr="006D0BC5" w:rsidRDefault="00E10248" w:rsidP="006D0BC5">
      <w:pPr>
        <w:pStyle w:val="a3"/>
        <w:ind w:left="284"/>
        <w:jc w:val="center"/>
        <w:rPr>
          <w:b/>
          <w:bCs/>
        </w:rPr>
      </w:pPr>
      <w:r w:rsidRPr="006D0BC5">
        <w:rPr>
          <w:b/>
          <w:bCs/>
        </w:rPr>
        <w:t>ІІІ. Аналіз стану інформатизації та основних тенденцій цифрової трансформації громади за попередній період, визначення проблем, що потребують розв</w:t>
      </w:r>
      <w:r w:rsidRPr="006D0BC5">
        <w:rPr>
          <w:b/>
          <w:bCs/>
          <w:lang w:val="ru-RU"/>
        </w:rPr>
        <w:t>`</w:t>
      </w:r>
      <w:r w:rsidRPr="006D0BC5">
        <w:rPr>
          <w:b/>
          <w:bCs/>
        </w:rPr>
        <w:t>язання</w:t>
      </w:r>
    </w:p>
    <w:p w14:paraId="63890850" w14:textId="77777777" w:rsidR="00E10248" w:rsidRPr="006D0BC5" w:rsidRDefault="00E10248" w:rsidP="006D0BC5">
      <w:pPr>
        <w:pStyle w:val="a3"/>
        <w:ind w:left="284"/>
        <w:jc w:val="both"/>
        <w:rPr>
          <w:b/>
          <w:bCs/>
        </w:rPr>
      </w:pPr>
    </w:p>
    <w:p w14:paraId="1B10CD5E" w14:textId="77777777" w:rsidR="00E10248" w:rsidRPr="006D0BC5" w:rsidRDefault="00E10248" w:rsidP="006D0BC5">
      <w:pPr>
        <w:pStyle w:val="a3"/>
        <w:ind w:left="284"/>
        <w:jc w:val="both"/>
        <w:rPr>
          <w:b/>
          <w:bCs/>
        </w:rPr>
      </w:pPr>
    </w:p>
    <w:p w14:paraId="6EA33CA1" w14:textId="77777777" w:rsidR="00E10248" w:rsidRPr="006D0BC5" w:rsidRDefault="00E10248" w:rsidP="006D0BC5">
      <w:pPr>
        <w:jc w:val="both"/>
      </w:pPr>
      <w:r w:rsidRPr="006D0BC5">
        <w:t>Після утворення територіальної громади у 2020 році окремі програми інформатизації не затверджувалися і не виконувалися.</w:t>
      </w:r>
    </w:p>
    <w:p w14:paraId="0759D026" w14:textId="77777777" w:rsidR="00E10248" w:rsidRPr="006D0BC5" w:rsidRDefault="00E10248" w:rsidP="006D0BC5">
      <w:pPr>
        <w:jc w:val="both"/>
      </w:pPr>
    </w:p>
    <w:p w14:paraId="1B92E566" w14:textId="77777777" w:rsidR="00E10248" w:rsidRPr="006D0BC5" w:rsidRDefault="00E10248" w:rsidP="006D0BC5">
      <w:pPr>
        <w:jc w:val="both"/>
      </w:pPr>
      <w:r w:rsidRPr="006D0BC5">
        <w:t>Громада, розташована в Донецькій області (площа 378,15 км², 13 населених пунктів, населення близько 13 000 осіб станом на 2022 рік з урахуванням приросту на 43% через внутрішньо переміщених осіб), станом на 01.01.2025 населення складає 2923 особи, з урахуванням внутрішньо переміщених осіб та евакуйованих). Громада зазнала значних втрат через повномасштабне вторгнення Російської Федерації у 2022 році, що суттєво вплинуло на цифрову інфраструктуру.</w:t>
      </w:r>
    </w:p>
    <w:p w14:paraId="6D77383E" w14:textId="77777777" w:rsidR="00E10248" w:rsidRPr="006D0BC5" w:rsidRDefault="00E10248" w:rsidP="006D0BC5">
      <w:pPr>
        <w:jc w:val="both"/>
      </w:pPr>
      <w:r w:rsidRPr="006D0BC5">
        <w:t xml:space="preserve">       Інфраструктура інформаційних технологій Громади включає локальну мережу адміністрації, мережеве обладнання та комунікаційні системи, сучасна комп`ютерна техніка, офіційний вебсайт, іншим необхідним  апаратним та програмним забезпеченням. Станом на 2025 рік, Громада має 4 пункти незламності з генераторами для підтримки доступу до інтернету під час відключень, 5 укриттів. Покриття мобільним зв'язком становить 85%, з оптоволокном у центральних районах (м. Святогірськ, с. Маяки, с. Хрестище).</w:t>
      </w:r>
    </w:p>
    <w:p w14:paraId="11B59996" w14:textId="77777777" w:rsidR="00E10248" w:rsidRPr="006D0BC5" w:rsidRDefault="00E10248" w:rsidP="006D0BC5">
      <w:pPr>
        <w:jc w:val="both"/>
      </w:pPr>
      <w:r w:rsidRPr="006D0BC5">
        <w:t xml:space="preserve">    Громада стикається з системними викликами, зумовленими воєнним станом та географічними особливостями (13 віддалених сіл, деякі зруйновані як Долина, Краснопілля, Мазанівка). </w:t>
      </w:r>
    </w:p>
    <w:p w14:paraId="7ED1DB17" w14:textId="77777777" w:rsidR="00E10248" w:rsidRPr="006D0BC5" w:rsidRDefault="00E10248" w:rsidP="006D0BC5">
      <w:pPr>
        <w:jc w:val="both"/>
      </w:pPr>
      <w:r w:rsidRPr="006D0BC5">
        <w:t>Однак, через воєнні дії, 30% обладнання пошкоджено в 2022 році, відновлено частково. Відсутність електронного документообігу (план на 2026 рік) призводить до використання паперових носіїв, що знижує ефективність. Кібербезпека забезпечується базовими засобами (антивіруси), але вимагає впровадження комплексної системи захисту інформації відповідно до Політики інформаційної безпеки.</w:t>
      </w:r>
    </w:p>
    <w:p w14:paraId="53CF0C1F" w14:textId="77777777" w:rsidR="00E10248" w:rsidRPr="006D0BC5" w:rsidRDefault="00E10248" w:rsidP="006D0BC5">
      <w:pPr>
        <w:jc w:val="both"/>
      </w:pPr>
      <w:r w:rsidRPr="006D0BC5">
        <w:t xml:space="preserve">   </w:t>
      </w:r>
    </w:p>
    <w:p w14:paraId="4910EA63" w14:textId="77777777" w:rsidR="00E10248" w:rsidRPr="006D0BC5" w:rsidRDefault="00E10248" w:rsidP="006D0BC5">
      <w:pPr>
        <w:jc w:val="both"/>
      </w:pPr>
      <w:r w:rsidRPr="006D0BC5">
        <w:t xml:space="preserve">На сьогоднішній день адміністративну будівлю міської ради та інші комунальні заклади значно пошкоджено. Більшість працівників Святогірської міської ради Краматорського району Донецької області та Святогірської міської військової адміністрації виконують свої посадові </w:t>
      </w:r>
      <w:r w:rsidRPr="006D0BC5">
        <w:lastRenderedPageBreak/>
        <w:t>обов`язки дистанційно за місцем перебування на території, що перебуває під контролем органів державної влади України.</w:t>
      </w:r>
    </w:p>
    <w:p w14:paraId="28FCABBD" w14:textId="77777777" w:rsidR="00E10248" w:rsidRPr="006D0BC5" w:rsidRDefault="00E10248" w:rsidP="006D0BC5">
      <w:pPr>
        <w:jc w:val="both"/>
      </w:pPr>
      <w:r w:rsidRPr="006D0BC5">
        <w:t xml:space="preserve">   </w:t>
      </w:r>
    </w:p>
    <w:p w14:paraId="005527FD" w14:textId="77777777" w:rsidR="00E10248" w:rsidRPr="006D0BC5" w:rsidRDefault="00E10248" w:rsidP="006D0BC5">
      <w:pPr>
        <w:jc w:val="both"/>
      </w:pPr>
      <w:r w:rsidRPr="006D0BC5">
        <w:t xml:space="preserve">Продовжує працювати офіційний вебсайт Святогірської міської територіальної громади, але забезпечення його функціонування потребує щорічного фінансування. Щорічного фінансування, також, потребує програмне забезпечення для автоматизації бухгалтерського обліку у міській військовій адміністрації, апараті міської ради та структурних підрозділах міської ради. </w:t>
      </w:r>
    </w:p>
    <w:p w14:paraId="5DEBBC79" w14:textId="77777777" w:rsidR="00E10248" w:rsidRPr="006D0BC5" w:rsidRDefault="00E10248" w:rsidP="006D0BC5">
      <w:pPr>
        <w:jc w:val="both"/>
      </w:pPr>
      <w:r w:rsidRPr="006D0BC5">
        <w:t xml:space="preserve">     </w:t>
      </w:r>
    </w:p>
    <w:p w14:paraId="37AA4434" w14:textId="77777777" w:rsidR="00E10248" w:rsidRPr="006D0BC5" w:rsidRDefault="00E10248" w:rsidP="006D0BC5">
      <w:pPr>
        <w:jc w:val="both"/>
      </w:pPr>
      <w:r w:rsidRPr="006D0BC5">
        <w:t xml:space="preserve">До кінця 2026 планується впровадження Системи електронного документообігу у міській військовій адміністрації, апараті міської ради та структурних підрозділах міської ради, з подальшою інтеграцією до неї Системи електронної взаємодії органів виконавчої влади. </w:t>
      </w:r>
    </w:p>
    <w:p w14:paraId="1A074361" w14:textId="77777777" w:rsidR="00E10248" w:rsidRPr="006D0BC5" w:rsidRDefault="00E10248" w:rsidP="006D0BC5">
      <w:pPr>
        <w:jc w:val="both"/>
      </w:pPr>
      <w:r w:rsidRPr="006D0BC5">
        <w:t xml:space="preserve">    </w:t>
      </w:r>
    </w:p>
    <w:p w14:paraId="23B09477" w14:textId="77777777" w:rsidR="00E10248" w:rsidRPr="006D0BC5" w:rsidRDefault="00E10248" w:rsidP="006D0BC5">
      <w:pPr>
        <w:jc w:val="both"/>
      </w:pPr>
      <w:r w:rsidRPr="006D0BC5">
        <w:t>Архівні фонди територіальної громади вивезені на територію, що перебуває під контролем органів державної влади України. Планується оцифрування архівних справ для спрощення роботи з архівами, зменшення витрат на їх утримання, та убезпечення від можливого знищення під час обстрілів території України державою-агресором.</w:t>
      </w:r>
    </w:p>
    <w:p w14:paraId="483C63DC" w14:textId="77777777" w:rsidR="00E10248" w:rsidRPr="006D0BC5" w:rsidRDefault="00E10248" w:rsidP="006D0BC5">
      <w:pPr>
        <w:jc w:val="both"/>
      </w:pPr>
    </w:p>
    <w:p w14:paraId="4FCFC577" w14:textId="77777777" w:rsidR="00E10248" w:rsidRPr="006D0BC5" w:rsidRDefault="00E10248" w:rsidP="006D0BC5">
      <w:pPr>
        <w:jc w:val="both"/>
      </w:pPr>
      <w:r w:rsidRPr="006D0BC5">
        <w:t>Однією з проблем громади є низький рівень цифрових компетентностей громадян. Для покращення ситуації на цьому напрямку планується інформування та залучення населення до безоплатного онлайн-навчання на національній платформі Дія.Освіта.</w:t>
      </w:r>
    </w:p>
    <w:p w14:paraId="70D73833" w14:textId="77777777" w:rsidR="00E10248" w:rsidRPr="006D0BC5" w:rsidRDefault="00E10248" w:rsidP="006D0BC5">
      <w:pPr>
        <w:jc w:val="both"/>
      </w:pPr>
      <w:r w:rsidRPr="006D0BC5">
        <w:t>Сутєвою проблемою також є недостатня обізнаність посадових осіб у сфері кіберзахисту та кібергігієни. Задля підвищення обізнаності з кіберзахисту планується запровадження щоквартального проходження всіма працівниками міської військової ажміністрації, апарату міської ради та структурних підрозділів міської ради тестів «Цифрограм для держслужбовців» та «Кіберграм» на платформі Дія.Освіта, щорічного підвищення кваліфікації за програмами з кібербезпеки, та проведення практичних навчань за напрямом кібергігієни.</w:t>
      </w:r>
    </w:p>
    <w:p w14:paraId="0B93F1CB" w14:textId="77777777" w:rsidR="00E10248" w:rsidRPr="006D0BC5" w:rsidRDefault="00E10248" w:rsidP="006D0BC5">
      <w:pPr>
        <w:jc w:val="both"/>
      </w:pPr>
      <w:r w:rsidRPr="006D0BC5">
        <w:t xml:space="preserve">   З метою створення умов для вчасного реагування на кіберінциденти громада була підключена до системи обміну інформацією про кіберзагрози </w:t>
      </w:r>
      <w:r w:rsidRPr="006D0BC5">
        <w:rPr>
          <w:lang w:val="en-US"/>
        </w:rPr>
        <w:t>MISP</w:t>
      </w:r>
      <w:r w:rsidRPr="006D0BC5">
        <w:t xml:space="preserve"> </w:t>
      </w:r>
      <w:r w:rsidRPr="006D0BC5">
        <w:rPr>
          <w:lang w:val="en-US"/>
        </w:rPr>
        <w:t>CERT</w:t>
      </w:r>
      <w:r w:rsidRPr="006D0BC5">
        <w:t>-</w:t>
      </w:r>
      <w:r w:rsidRPr="006D0BC5">
        <w:rPr>
          <w:lang w:val="en-US"/>
        </w:rPr>
        <w:t>UA</w:t>
      </w:r>
      <w:r w:rsidRPr="006D0BC5">
        <w:t xml:space="preserve"> та платформи обміну інформацією про кіберінциденти </w:t>
      </w:r>
      <w:r w:rsidRPr="006D0BC5">
        <w:rPr>
          <w:lang w:val="en-US"/>
        </w:rPr>
        <w:t>MISP</w:t>
      </w:r>
      <w:r w:rsidRPr="006D0BC5">
        <w:t>-</w:t>
      </w:r>
      <w:r w:rsidRPr="006D0BC5">
        <w:rPr>
          <w:lang w:val="en-US"/>
        </w:rPr>
        <w:t>UA</w:t>
      </w:r>
      <w:r w:rsidRPr="006D0BC5">
        <w:t>.</w:t>
      </w:r>
    </w:p>
    <w:p w14:paraId="45AFB690" w14:textId="77777777" w:rsidR="00E10248" w:rsidRPr="006D0BC5" w:rsidRDefault="00E10248" w:rsidP="006D0BC5">
      <w:pPr>
        <w:jc w:val="both"/>
      </w:pPr>
    </w:p>
    <w:p w14:paraId="00FB8689" w14:textId="77777777" w:rsidR="00E10248" w:rsidRPr="006D0BC5" w:rsidRDefault="00E10248" w:rsidP="006D0BC5">
      <w:pPr>
        <w:jc w:val="center"/>
        <w:rPr>
          <w:b/>
          <w:bCs/>
        </w:rPr>
      </w:pPr>
      <w:r w:rsidRPr="006D0BC5">
        <w:rPr>
          <w:b/>
          <w:bCs/>
        </w:rPr>
        <w:t>І</w:t>
      </w:r>
      <w:r w:rsidRPr="006D0BC5">
        <w:rPr>
          <w:b/>
          <w:bCs/>
          <w:lang w:val="en-US"/>
        </w:rPr>
        <w:t>V</w:t>
      </w:r>
      <w:r w:rsidRPr="006D0BC5">
        <w:rPr>
          <w:b/>
          <w:bCs/>
        </w:rPr>
        <w:t>. Мета, пріоритетні напрями та завдання інформатизації громади</w:t>
      </w:r>
    </w:p>
    <w:p w14:paraId="4C64EF8A" w14:textId="77777777" w:rsidR="00E10248" w:rsidRPr="006D0BC5" w:rsidRDefault="00E10248" w:rsidP="006D0BC5">
      <w:pPr>
        <w:jc w:val="both"/>
        <w:rPr>
          <w:b/>
          <w:bCs/>
        </w:rPr>
      </w:pPr>
    </w:p>
    <w:p w14:paraId="57465CB2" w14:textId="77777777" w:rsidR="00E10248" w:rsidRPr="006D0BC5" w:rsidRDefault="00E10248" w:rsidP="006D0BC5">
      <w:pPr>
        <w:tabs>
          <w:tab w:val="left" w:pos="255"/>
        </w:tabs>
        <w:jc w:val="both"/>
      </w:pPr>
      <w:r w:rsidRPr="006D0BC5">
        <w:rPr>
          <w:b/>
          <w:bCs/>
        </w:rPr>
        <w:tab/>
      </w:r>
      <w:r w:rsidRPr="006D0BC5">
        <w:t xml:space="preserve">Програма спрямована на формування та реалізацію політики у сферах інформатизації, цифрового розвитку, електронного урядування та розвитку інформаційного суспільства на місцевому рівні. </w:t>
      </w:r>
    </w:p>
    <w:p w14:paraId="415EFC9E" w14:textId="77777777" w:rsidR="00E10248" w:rsidRPr="006D0BC5" w:rsidRDefault="00E10248" w:rsidP="006D0BC5">
      <w:pPr>
        <w:tabs>
          <w:tab w:val="left" w:pos="255"/>
        </w:tabs>
        <w:jc w:val="both"/>
      </w:pPr>
    </w:p>
    <w:p w14:paraId="740E1F13" w14:textId="77777777" w:rsidR="00E10248" w:rsidRPr="006D0BC5" w:rsidRDefault="00E10248" w:rsidP="006D0BC5">
      <w:pPr>
        <w:tabs>
          <w:tab w:val="left" w:pos="255"/>
        </w:tabs>
        <w:jc w:val="both"/>
      </w:pPr>
      <w:r w:rsidRPr="006D0BC5">
        <w:t>Мета Програми – очікуване досягнення за результатами виконання програмних завдань у пріоритетних напрямах і комплексу взаємопов</w:t>
      </w:r>
      <w:r w:rsidRPr="006D0BC5">
        <w:rPr>
          <w:lang w:val="ru-RU"/>
        </w:rPr>
        <w:t>`</w:t>
      </w:r>
      <w:r w:rsidRPr="006D0BC5">
        <w:t xml:space="preserve">язаних проєктів та робіт для вирішення встановлених проблем інформатизації у територіальній громаді. </w:t>
      </w:r>
    </w:p>
    <w:p w14:paraId="5CCB0866" w14:textId="77777777" w:rsidR="00E10248" w:rsidRPr="006D0BC5" w:rsidRDefault="00E10248" w:rsidP="006D0BC5">
      <w:pPr>
        <w:tabs>
          <w:tab w:val="left" w:pos="255"/>
        </w:tabs>
        <w:jc w:val="both"/>
      </w:pPr>
      <w:r w:rsidRPr="006D0BC5">
        <w:t>До пріоритетних напрямів інформатизації громади належать:</w:t>
      </w:r>
    </w:p>
    <w:p w14:paraId="740E0B7E" w14:textId="77777777" w:rsidR="00E10248" w:rsidRPr="006D0BC5" w:rsidRDefault="00E10248" w:rsidP="006D0BC5">
      <w:pPr>
        <w:pStyle w:val="a3"/>
        <w:numPr>
          <w:ilvl w:val="0"/>
          <w:numId w:val="1"/>
        </w:numPr>
        <w:tabs>
          <w:tab w:val="left" w:pos="255"/>
        </w:tabs>
        <w:jc w:val="both"/>
      </w:pPr>
      <w:r w:rsidRPr="006D0BC5">
        <w:t xml:space="preserve">Цифрова трансформація управління територіальною громадою: </w:t>
      </w:r>
    </w:p>
    <w:p w14:paraId="59DBC3D4" w14:textId="77777777" w:rsidR="00E10248" w:rsidRPr="006D0BC5" w:rsidRDefault="00E10248" w:rsidP="006D0BC5">
      <w:pPr>
        <w:pStyle w:val="a3"/>
        <w:tabs>
          <w:tab w:val="left" w:pos="255"/>
        </w:tabs>
        <w:jc w:val="both"/>
      </w:pPr>
    </w:p>
    <w:p w14:paraId="5EF47AF3" w14:textId="77777777" w:rsidR="00E10248" w:rsidRPr="006D0BC5" w:rsidRDefault="00E10248" w:rsidP="006D0BC5">
      <w:pPr>
        <w:pStyle w:val="a3"/>
        <w:numPr>
          <w:ilvl w:val="0"/>
          <w:numId w:val="2"/>
        </w:numPr>
        <w:tabs>
          <w:tab w:val="left" w:pos="255"/>
        </w:tabs>
        <w:jc w:val="both"/>
      </w:pPr>
      <w:r w:rsidRPr="006D0BC5">
        <w:t>Впровадження системи електронного документообігу у міській військовій адміністрації, апараті міської ради та структурних підрозділах міської ради:</w:t>
      </w:r>
    </w:p>
    <w:p w14:paraId="641D9B6F" w14:textId="77777777" w:rsidR="00E10248" w:rsidRPr="006D0BC5" w:rsidRDefault="00E10248" w:rsidP="006D0BC5">
      <w:pPr>
        <w:pStyle w:val="a3"/>
        <w:numPr>
          <w:ilvl w:val="0"/>
          <w:numId w:val="2"/>
        </w:numPr>
        <w:tabs>
          <w:tab w:val="left" w:pos="255"/>
        </w:tabs>
        <w:jc w:val="both"/>
      </w:pPr>
      <w:r w:rsidRPr="006D0BC5">
        <w:t>модернізація інформаційно-комунікаційних систем:</w:t>
      </w:r>
    </w:p>
    <w:p w14:paraId="5EE0E563" w14:textId="77777777" w:rsidR="00E10248" w:rsidRPr="006D0BC5" w:rsidRDefault="00E10248" w:rsidP="006D0BC5">
      <w:pPr>
        <w:pStyle w:val="a3"/>
        <w:numPr>
          <w:ilvl w:val="0"/>
          <w:numId w:val="2"/>
        </w:numPr>
        <w:tabs>
          <w:tab w:val="left" w:pos="255"/>
        </w:tabs>
        <w:jc w:val="both"/>
      </w:pPr>
      <w:r w:rsidRPr="006D0BC5">
        <w:t>забезпечення функціонування інформаційно-комунікаційних систем:</w:t>
      </w:r>
    </w:p>
    <w:p w14:paraId="74CCEEAA" w14:textId="77777777" w:rsidR="00E10248" w:rsidRPr="006D0BC5" w:rsidRDefault="00E10248" w:rsidP="006D0BC5">
      <w:pPr>
        <w:pStyle w:val="a3"/>
        <w:numPr>
          <w:ilvl w:val="0"/>
          <w:numId w:val="2"/>
        </w:numPr>
        <w:tabs>
          <w:tab w:val="left" w:pos="255"/>
        </w:tabs>
        <w:jc w:val="both"/>
      </w:pPr>
      <w:r w:rsidRPr="006D0BC5">
        <w:t>створення електронного архіву громади:</w:t>
      </w:r>
    </w:p>
    <w:p w14:paraId="74ECD894" w14:textId="77777777" w:rsidR="00E10248" w:rsidRPr="006D0BC5" w:rsidRDefault="00E10248" w:rsidP="006D0BC5">
      <w:pPr>
        <w:pStyle w:val="a3"/>
        <w:numPr>
          <w:ilvl w:val="0"/>
          <w:numId w:val="2"/>
        </w:numPr>
        <w:tabs>
          <w:tab w:val="left" w:pos="255"/>
        </w:tabs>
        <w:jc w:val="both"/>
      </w:pPr>
      <w:r w:rsidRPr="006D0BC5">
        <w:t>забезпечення доступу громадян до офіційного вебсайту Святогірської міської територіальної громади:</w:t>
      </w:r>
    </w:p>
    <w:p w14:paraId="3D3DAA77" w14:textId="77777777" w:rsidR="00E10248" w:rsidRPr="006D0BC5" w:rsidRDefault="00E10248" w:rsidP="006D0BC5">
      <w:pPr>
        <w:pStyle w:val="a3"/>
        <w:numPr>
          <w:ilvl w:val="0"/>
          <w:numId w:val="2"/>
        </w:numPr>
        <w:tabs>
          <w:tab w:val="left" w:pos="255"/>
        </w:tabs>
        <w:jc w:val="both"/>
      </w:pPr>
      <w:r w:rsidRPr="006D0BC5">
        <w:lastRenderedPageBreak/>
        <w:t>забезпечення оприлюднення відкритих даних у відкритих машиночитаних форматах.</w:t>
      </w:r>
    </w:p>
    <w:p w14:paraId="01C16516" w14:textId="77777777" w:rsidR="00E10248" w:rsidRPr="006D0BC5" w:rsidRDefault="00E10248" w:rsidP="006D0BC5">
      <w:pPr>
        <w:pStyle w:val="a3"/>
        <w:tabs>
          <w:tab w:val="left" w:pos="255"/>
        </w:tabs>
        <w:ind w:left="1080"/>
        <w:jc w:val="both"/>
      </w:pPr>
    </w:p>
    <w:p w14:paraId="734FA5E6" w14:textId="77777777" w:rsidR="00E10248" w:rsidRPr="006D0BC5" w:rsidRDefault="00E10248" w:rsidP="006D0BC5">
      <w:pPr>
        <w:pStyle w:val="a3"/>
        <w:numPr>
          <w:ilvl w:val="0"/>
          <w:numId w:val="1"/>
        </w:numPr>
        <w:tabs>
          <w:tab w:val="left" w:pos="255"/>
        </w:tabs>
        <w:jc w:val="both"/>
      </w:pPr>
      <w:r w:rsidRPr="006D0BC5">
        <w:t>Цифровізація публічних послуг:</w:t>
      </w:r>
    </w:p>
    <w:p w14:paraId="519C6F81" w14:textId="77777777" w:rsidR="00E10248" w:rsidRPr="006D0BC5" w:rsidRDefault="00E10248" w:rsidP="006D0BC5">
      <w:pPr>
        <w:pStyle w:val="a3"/>
        <w:tabs>
          <w:tab w:val="left" w:pos="255"/>
        </w:tabs>
        <w:jc w:val="both"/>
      </w:pPr>
    </w:p>
    <w:p w14:paraId="796E7782" w14:textId="77777777" w:rsidR="00E10248" w:rsidRPr="006D0BC5" w:rsidRDefault="00E10248" w:rsidP="006D0BC5">
      <w:pPr>
        <w:pStyle w:val="a3"/>
        <w:numPr>
          <w:ilvl w:val="0"/>
          <w:numId w:val="2"/>
        </w:numPr>
        <w:tabs>
          <w:tab w:val="left" w:pos="255"/>
        </w:tabs>
        <w:jc w:val="both"/>
      </w:pPr>
      <w:r w:rsidRPr="006D0BC5">
        <w:t>Впровадження електронних інструментів</w:t>
      </w:r>
    </w:p>
    <w:p w14:paraId="1DEBB9A7" w14:textId="77777777" w:rsidR="00E10248" w:rsidRPr="006D0BC5" w:rsidRDefault="00E10248" w:rsidP="006D0BC5">
      <w:pPr>
        <w:tabs>
          <w:tab w:val="left" w:pos="255"/>
        </w:tabs>
        <w:ind w:left="720"/>
        <w:jc w:val="both"/>
      </w:pPr>
    </w:p>
    <w:p w14:paraId="773E0638" w14:textId="77777777" w:rsidR="00E10248" w:rsidRPr="006D0BC5" w:rsidRDefault="00E10248" w:rsidP="006D0BC5">
      <w:pPr>
        <w:pStyle w:val="a3"/>
        <w:numPr>
          <w:ilvl w:val="0"/>
          <w:numId w:val="1"/>
        </w:numPr>
        <w:tabs>
          <w:tab w:val="left" w:pos="255"/>
        </w:tabs>
        <w:jc w:val="both"/>
      </w:pPr>
      <w:r w:rsidRPr="006D0BC5">
        <w:t xml:space="preserve">Розвиток цифрової грамотності: </w:t>
      </w:r>
    </w:p>
    <w:p w14:paraId="21818848" w14:textId="77777777" w:rsidR="00E10248" w:rsidRPr="006D0BC5" w:rsidRDefault="00E10248" w:rsidP="006D0BC5">
      <w:pPr>
        <w:pStyle w:val="a3"/>
        <w:tabs>
          <w:tab w:val="left" w:pos="255"/>
        </w:tabs>
        <w:jc w:val="both"/>
      </w:pPr>
    </w:p>
    <w:p w14:paraId="01560867" w14:textId="77777777" w:rsidR="00E10248" w:rsidRPr="006D0BC5" w:rsidRDefault="00E10248" w:rsidP="006D0BC5">
      <w:pPr>
        <w:pStyle w:val="a3"/>
        <w:numPr>
          <w:ilvl w:val="0"/>
          <w:numId w:val="2"/>
        </w:numPr>
        <w:tabs>
          <w:tab w:val="left" w:pos="255"/>
        </w:tabs>
        <w:jc w:val="both"/>
      </w:pPr>
      <w:r w:rsidRPr="006D0BC5">
        <w:t>Проведення заходів з підвищення рівня цифрової грамотності мешканців та культури безпекового поводження в кіберпросторі;</w:t>
      </w:r>
    </w:p>
    <w:p w14:paraId="5C8D0D84" w14:textId="77777777" w:rsidR="00E10248" w:rsidRPr="006D0BC5" w:rsidRDefault="00E10248" w:rsidP="006D0BC5">
      <w:pPr>
        <w:pStyle w:val="a3"/>
        <w:numPr>
          <w:ilvl w:val="0"/>
          <w:numId w:val="2"/>
        </w:numPr>
        <w:tabs>
          <w:tab w:val="left" w:pos="255"/>
        </w:tabs>
        <w:jc w:val="both"/>
      </w:pPr>
      <w:r w:rsidRPr="006D0BC5">
        <w:t>Популяризація використання вебплатформи «Дія.Освіта».</w:t>
      </w:r>
    </w:p>
    <w:p w14:paraId="2A4C6057" w14:textId="77777777" w:rsidR="00E10248" w:rsidRPr="006D0BC5" w:rsidRDefault="00E10248" w:rsidP="006D0BC5">
      <w:pPr>
        <w:tabs>
          <w:tab w:val="left" w:pos="255"/>
        </w:tabs>
        <w:jc w:val="both"/>
      </w:pPr>
    </w:p>
    <w:p w14:paraId="4F18B150" w14:textId="00C27138" w:rsidR="00E10248" w:rsidRPr="006D0BC5" w:rsidRDefault="00E10248" w:rsidP="006D0BC5">
      <w:pPr>
        <w:tabs>
          <w:tab w:val="left" w:pos="255"/>
        </w:tabs>
        <w:jc w:val="center"/>
        <w:rPr>
          <w:b/>
          <w:bCs/>
        </w:rPr>
      </w:pPr>
      <w:r w:rsidRPr="006D0BC5">
        <w:rPr>
          <w:b/>
          <w:bCs/>
          <w:lang w:val="en-US"/>
        </w:rPr>
        <w:t xml:space="preserve">V. </w:t>
      </w:r>
      <w:r w:rsidRPr="006D0BC5">
        <w:rPr>
          <w:b/>
          <w:bCs/>
        </w:rPr>
        <w:t>Очікувані результати виконання Програми</w:t>
      </w:r>
    </w:p>
    <w:p w14:paraId="3E7E2ABD" w14:textId="77777777" w:rsidR="00E64AA6" w:rsidRPr="006D0BC5" w:rsidRDefault="00E64AA6" w:rsidP="006D0BC5">
      <w:pPr>
        <w:tabs>
          <w:tab w:val="left" w:pos="255"/>
        </w:tabs>
        <w:jc w:val="center"/>
        <w:rPr>
          <w:b/>
          <w:bCs/>
        </w:rPr>
      </w:pPr>
    </w:p>
    <w:p w14:paraId="01571D63" w14:textId="77777777" w:rsidR="00E10248" w:rsidRPr="006D0BC5" w:rsidRDefault="00E10248" w:rsidP="006D0BC5">
      <w:pPr>
        <w:tabs>
          <w:tab w:val="left" w:pos="255"/>
        </w:tabs>
        <w:jc w:val="both"/>
        <w:rPr>
          <w:b/>
          <w:bCs/>
        </w:rPr>
      </w:pPr>
    </w:p>
    <w:p w14:paraId="060F11D8" w14:textId="7448974F" w:rsidR="00E10248" w:rsidRPr="006D0BC5" w:rsidRDefault="00E10248" w:rsidP="006D0BC5">
      <w:pPr>
        <w:pStyle w:val="a3"/>
        <w:numPr>
          <w:ilvl w:val="0"/>
          <w:numId w:val="3"/>
        </w:numPr>
        <w:tabs>
          <w:tab w:val="left" w:pos="255"/>
        </w:tabs>
        <w:jc w:val="both"/>
      </w:pPr>
      <w:r w:rsidRPr="006D0BC5">
        <w:t>Впровадження системи електронного документообігу у міській військовій адміністрації, апараті міської ради та структурних підрозділах міської ради:</w:t>
      </w:r>
    </w:p>
    <w:p w14:paraId="0B2C4BC3" w14:textId="77777777" w:rsidR="00E10248" w:rsidRPr="006D0BC5" w:rsidRDefault="00E10248" w:rsidP="006D0BC5">
      <w:pPr>
        <w:pStyle w:val="a3"/>
        <w:numPr>
          <w:ilvl w:val="0"/>
          <w:numId w:val="3"/>
        </w:numPr>
        <w:tabs>
          <w:tab w:val="left" w:pos="255"/>
        </w:tabs>
        <w:jc w:val="both"/>
      </w:pPr>
      <w:r w:rsidRPr="006D0BC5">
        <w:t>Підключення міської військової адміністрації до систем електронної взаємодії органів виконавчої влади та її подальша інтеграція з системою електронного документообігу;</w:t>
      </w:r>
    </w:p>
    <w:p w14:paraId="3D6330F8" w14:textId="77777777" w:rsidR="00E10248" w:rsidRPr="006D0BC5" w:rsidRDefault="00E10248" w:rsidP="006D0BC5">
      <w:pPr>
        <w:pStyle w:val="a3"/>
        <w:numPr>
          <w:ilvl w:val="0"/>
          <w:numId w:val="3"/>
        </w:numPr>
        <w:tabs>
          <w:tab w:val="left" w:pos="255"/>
        </w:tabs>
        <w:jc w:val="both"/>
      </w:pPr>
      <w:r w:rsidRPr="006D0BC5">
        <w:t>Оновлення ліцензії на програмне забезпечення «</w:t>
      </w:r>
      <w:r w:rsidRPr="006D0BC5">
        <w:rPr>
          <w:lang w:val="en-US"/>
        </w:rPr>
        <w:t>M</w:t>
      </w:r>
      <w:r w:rsidRPr="006D0BC5">
        <w:t>.</w:t>
      </w:r>
      <w:r w:rsidRPr="006D0BC5">
        <w:rPr>
          <w:lang w:val="en-US"/>
        </w:rPr>
        <w:t>E</w:t>
      </w:r>
      <w:r w:rsidRPr="006D0BC5">
        <w:t>.</w:t>
      </w:r>
      <w:r w:rsidRPr="006D0BC5">
        <w:rPr>
          <w:lang w:val="en-US"/>
        </w:rPr>
        <w:t>Doc</w:t>
      </w:r>
      <w:r w:rsidRPr="006D0BC5">
        <w:t>» та «АІС Місцеві бюджети» для автоматизації бухгалтерського обліку;</w:t>
      </w:r>
    </w:p>
    <w:p w14:paraId="215A6C59" w14:textId="77777777" w:rsidR="00E10248" w:rsidRPr="006D0BC5" w:rsidRDefault="00E10248" w:rsidP="006D0BC5">
      <w:pPr>
        <w:pStyle w:val="a3"/>
        <w:numPr>
          <w:ilvl w:val="0"/>
          <w:numId w:val="3"/>
        </w:numPr>
        <w:tabs>
          <w:tab w:val="left" w:pos="255"/>
        </w:tabs>
        <w:jc w:val="both"/>
      </w:pPr>
      <w:r w:rsidRPr="006D0BC5">
        <w:t xml:space="preserve">Забезпечення працівників міської військової адміністрації, апарту міської ради та структурних підрозділів міської ради </w:t>
      </w:r>
      <w:r w:rsidRPr="006D0BC5">
        <w:rPr>
          <w:lang w:val="en-US"/>
        </w:rPr>
        <w:t>USB</w:t>
      </w:r>
      <w:r w:rsidRPr="006D0BC5">
        <w:t>-носіями інформації;</w:t>
      </w:r>
    </w:p>
    <w:p w14:paraId="24FB5E9C" w14:textId="77777777" w:rsidR="00E10248" w:rsidRPr="006D0BC5" w:rsidRDefault="00E10248" w:rsidP="006D0BC5">
      <w:pPr>
        <w:pStyle w:val="a3"/>
        <w:numPr>
          <w:ilvl w:val="0"/>
          <w:numId w:val="3"/>
        </w:numPr>
        <w:tabs>
          <w:tab w:val="left" w:pos="255"/>
        </w:tabs>
        <w:jc w:val="both"/>
      </w:pPr>
      <w:r w:rsidRPr="006D0BC5">
        <w:t>Оцифрування архівних фондів громади;</w:t>
      </w:r>
    </w:p>
    <w:p w14:paraId="5A695D10" w14:textId="78C8E676" w:rsidR="00E10248" w:rsidRPr="006D0BC5" w:rsidRDefault="00E10248" w:rsidP="006D0BC5">
      <w:pPr>
        <w:pStyle w:val="a3"/>
        <w:numPr>
          <w:ilvl w:val="0"/>
          <w:numId w:val="3"/>
        </w:numPr>
        <w:tabs>
          <w:tab w:val="left" w:pos="255"/>
        </w:tabs>
        <w:jc w:val="both"/>
      </w:pPr>
      <w:r w:rsidRPr="006D0BC5">
        <w:t>Забезпечення доступу громадян (в тому числі, осіб з інвалідністю з порушенням зору, слуху та мовлення) до офіційного вебсайту міської територіальної громади;</w:t>
      </w:r>
    </w:p>
    <w:p w14:paraId="17241937" w14:textId="7B178269" w:rsidR="00E10248" w:rsidRPr="006D0BC5" w:rsidRDefault="00E10248" w:rsidP="006D0BC5">
      <w:pPr>
        <w:pStyle w:val="a3"/>
        <w:numPr>
          <w:ilvl w:val="0"/>
          <w:numId w:val="3"/>
        </w:numPr>
        <w:tabs>
          <w:tab w:val="left" w:pos="255"/>
        </w:tabs>
        <w:jc w:val="both"/>
      </w:pPr>
      <w:r w:rsidRPr="006D0BC5">
        <w:t>Забезпечення на 100% публікації наборів даних на Єдиному вебпорталі відкритих даних;</w:t>
      </w:r>
    </w:p>
    <w:p w14:paraId="5EE803C2" w14:textId="6CB67F4C" w:rsidR="00E10248" w:rsidRPr="006D0BC5" w:rsidRDefault="00E10248" w:rsidP="006D0BC5">
      <w:pPr>
        <w:pStyle w:val="a3"/>
        <w:numPr>
          <w:ilvl w:val="0"/>
          <w:numId w:val="3"/>
        </w:numPr>
        <w:tabs>
          <w:tab w:val="left" w:pos="255"/>
        </w:tabs>
        <w:jc w:val="both"/>
      </w:pPr>
      <w:r w:rsidRPr="006D0BC5">
        <w:t>Підвищення рівня цифрової компетентності працівників шляхом проведення профільних навчань та організації проходження відповідних тестів та програм підвищення кваліфікації;</w:t>
      </w:r>
    </w:p>
    <w:p w14:paraId="05E50CD6" w14:textId="574038DE" w:rsidR="00E10248" w:rsidRPr="006D0BC5" w:rsidRDefault="00E10248" w:rsidP="006D0BC5">
      <w:pPr>
        <w:pStyle w:val="a3"/>
        <w:numPr>
          <w:ilvl w:val="0"/>
          <w:numId w:val="3"/>
        </w:numPr>
        <w:tabs>
          <w:tab w:val="left" w:pos="255"/>
        </w:tabs>
        <w:jc w:val="both"/>
      </w:pPr>
      <w:r w:rsidRPr="006D0BC5">
        <w:t>Залучення мешканців громади до навчання на платформі «Дія.Освіта»;</w:t>
      </w:r>
    </w:p>
    <w:p w14:paraId="3F2A1BAC" w14:textId="6A8F8CD3" w:rsidR="00E10248" w:rsidRPr="006D0BC5" w:rsidRDefault="00E10248" w:rsidP="006D0BC5">
      <w:pPr>
        <w:tabs>
          <w:tab w:val="left" w:pos="255"/>
        </w:tabs>
        <w:jc w:val="both"/>
      </w:pPr>
    </w:p>
    <w:p w14:paraId="4D747C96" w14:textId="166E4629" w:rsidR="00E10248" w:rsidRPr="006D0BC5" w:rsidRDefault="00E10248" w:rsidP="006D0BC5">
      <w:pPr>
        <w:pStyle w:val="a3"/>
        <w:tabs>
          <w:tab w:val="left" w:pos="255"/>
        </w:tabs>
        <w:jc w:val="center"/>
        <w:rPr>
          <w:b/>
          <w:bCs/>
        </w:rPr>
      </w:pPr>
      <w:r w:rsidRPr="006D0BC5">
        <w:rPr>
          <w:b/>
          <w:bCs/>
          <w:lang w:val="en-US"/>
        </w:rPr>
        <w:t>VI</w:t>
      </w:r>
      <w:r w:rsidRPr="006D0BC5">
        <w:rPr>
          <w:b/>
          <w:bCs/>
          <w:lang w:val="ru-RU"/>
        </w:rPr>
        <w:t>.</w:t>
      </w:r>
      <w:r w:rsidRPr="006D0BC5">
        <w:rPr>
          <w:b/>
          <w:bCs/>
        </w:rPr>
        <w:t xml:space="preserve"> Моніторинг та проведення оцінки результативності виконання Програми</w:t>
      </w:r>
    </w:p>
    <w:p w14:paraId="08DC5DF0" w14:textId="59B7F482" w:rsidR="00E10248" w:rsidRPr="006D0BC5" w:rsidRDefault="00E10248" w:rsidP="006D0BC5">
      <w:pPr>
        <w:jc w:val="both"/>
      </w:pPr>
      <w:r w:rsidRPr="006D0BC5">
        <w:t xml:space="preserve">      </w:t>
      </w:r>
    </w:p>
    <w:p w14:paraId="090C72B1" w14:textId="47B0C7FE" w:rsidR="00E10248" w:rsidRPr="006D0BC5" w:rsidRDefault="00E10248" w:rsidP="006D0BC5">
      <w:pPr>
        <w:jc w:val="both"/>
      </w:pPr>
      <w:r w:rsidRPr="006D0BC5">
        <w:t xml:space="preserve">     Моніторинг виконання Програми здійснюється шляхом збору та аналізу інформації на підставі звітів відповідальних за виконання заходів Програми. Щоквартально до 05 числа місяця, наступного за звітним періодом, відповідальні за виконання заходів Програми інформують керівника Програми про хід виконання завдань, проєктів, робіт з інформатизації.</w:t>
      </w:r>
    </w:p>
    <w:p w14:paraId="3D98B41D" w14:textId="702D2C53" w:rsidR="00E10248" w:rsidRPr="006D0BC5" w:rsidRDefault="00E10248" w:rsidP="006D0BC5">
      <w:pPr>
        <w:ind w:firstLine="720"/>
        <w:jc w:val="both"/>
      </w:pPr>
      <w:r w:rsidRPr="006D0BC5">
        <w:t xml:space="preserve">Перелік індикаторів виконання Програми формується за формою згідно з додатком 2, з урахуванням пріоритетних напрямів інформатизації. </w:t>
      </w:r>
    </w:p>
    <w:p w14:paraId="26427EC6" w14:textId="0440FE85" w:rsidR="00E10248" w:rsidRPr="006D0BC5" w:rsidRDefault="00E10248" w:rsidP="006D0BC5">
      <w:pPr>
        <w:ind w:firstLine="720"/>
        <w:jc w:val="both"/>
      </w:pPr>
      <w:r w:rsidRPr="006D0BC5">
        <w:t>Оцінка результативності виконання Програми проводиться за напрямами:</w:t>
      </w:r>
    </w:p>
    <w:p w14:paraId="60063B48" w14:textId="3E1FCDC4" w:rsidR="00E10248" w:rsidRPr="006D0BC5" w:rsidRDefault="00E10248" w:rsidP="006D0BC5">
      <w:pPr>
        <w:pStyle w:val="a3"/>
        <w:numPr>
          <w:ilvl w:val="0"/>
          <w:numId w:val="2"/>
        </w:numPr>
        <w:jc w:val="both"/>
      </w:pPr>
      <w:r w:rsidRPr="006D0BC5">
        <w:t>Стан впровадження проєктів інформатизації громади (дотримання термінів та повноти виконання робіт);</w:t>
      </w:r>
    </w:p>
    <w:p w14:paraId="6A1D32B0" w14:textId="7FFC2CFE" w:rsidR="00E10248" w:rsidRPr="006D0BC5" w:rsidRDefault="00E10248" w:rsidP="006D0BC5">
      <w:pPr>
        <w:pStyle w:val="a3"/>
        <w:numPr>
          <w:ilvl w:val="0"/>
          <w:numId w:val="2"/>
        </w:numPr>
        <w:jc w:val="both"/>
      </w:pPr>
      <w:r w:rsidRPr="006D0BC5">
        <w:t>Заплановані та фактичні обсяги і джерела фінансування Програми;</w:t>
      </w:r>
    </w:p>
    <w:p w14:paraId="7D2E7B9A" w14:textId="3C2BE182" w:rsidR="00E10248" w:rsidRPr="006D0BC5" w:rsidRDefault="00E10248" w:rsidP="006D0BC5">
      <w:pPr>
        <w:pStyle w:val="a3"/>
        <w:numPr>
          <w:ilvl w:val="0"/>
          <w:numId w:val="2"/>
        </w:numPr>
        <w:jc w:val="both"/>
      </w:pPr>
      <w:r w:rsidRPr="006D0BC5">
        <w:t>Результативність виконання завдань, проєктів, робіт з інформатизації;</w:t>
      </w:r>
    </w:p>
    <w:p w14:paraId="7B48B1D6" w14:textId="3E483F35" w:rsidR="00E10248" w:rsidRPr="006D0BC5" w:rsidRDefault="00E10248" w:rsidP="006D0BC5">
      <w:pPr>
        <w:pStyle w:val="a3"/>
        <w:numPr>
          <w:ilvl w:val="0"/>
          <w:numId w:val="2"/>
        </w:numPr>
        <w:jc w:val="both"/>
      </w:pPr>
      <w:r w:rsidRPr="006D0BC5">
        <w:t>Досягнення цільових значень індикаторів виконання Програми згідно з переліком індикаторів виконання Програми, визначеним у додатку 2.</w:t>
      </w:r>
    </w:p>
    <w:p w14:paraId="2EDB585A" w14:textId="3B27206D" w:rsidR="00E10248" w:rsidRPr="006D0BC5" w:rsidRDefault="00E10248" w:rsidP="006D0BC5">
      <w:pPr>
        <w:jc w:val="both"/>
      </w:pPr>
      <w:r w:rsidRPr="006D0BC5">
        <w:t xml:space="preserve">     Щорічно до 31 січня,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2FD9470B" w14:textId="3BFE55C7" w:rsidR="00E10248" w:rsidRPr="006D0BC5" w:rsidRDefault="00E10248" w:rsidP="006D0BC5">
      <w:pPr>
        <w:jc w:val="both"/>
      </w:pPr>
      <w:r w:rsidRPr="006D0BC5">
        <w:lastRenderedPageBreak/>
        <w:t xml:space="preserve">     Керівник Програми організовує узагальнення інформації та дл 01 березня поточного року подає Генеральному державному замовнику Національної програми інформатизації.</w:t>
      </w:r>
    </w:p>
    <w:p w14:paraId="3D873C60" w14:textId="47542710" w:rsidR="00E10248" w:rsidRPr="006D0BC5" w:rsidRDefault="00E10248" w:rsidP="006D0BC5">
      <w:pPr>
        <w:jc w:val="both"/>
      </w:pPr>
      <w:r w:rsidRPr="006D0BC5">
        <w:t xml:space="preserve">     Звіт про хід виконання Програми за попередній рік за формою згідно з додатком 5 до Положення про формування та виконання Національної програми інформатизації, затвердженого постановою Кабінету Міністрів України від 02 лютого 2024 року № 119;</w:t>
      </w:r>
    </w:p>
    <w:p w14:paraId="0823FE61" w14:textId="4C8A47D7" w:rsidR="00E10248" w:rsidRPr="006D0BC5" w:rsidRDefault="00E10248" w:rsidP="006D0BC5">
      <w:pPr>
        <w:jc w:val="both"/>
      </w:pPr>
      <w:r w:rsidRPr="006D0BC5">
        <w:t xml:space="preserve">      Звіт про результати виконання Програми за попередній рік за формою згідно з додатком до Порядку здійснення моніторингу та проведення оцінки результативності виконання Національної програми інформатизації та її складових, затвердженого постановою Кабінету Міністрів України від 02 лютого 2024 року № 119.</w:t>
      </w:r>
    </w:p>
    <w:p w14:paraId="67E277FF" w14:textId="725A6B91" w:rsidR="00E10248" w:rsidRPr="006D0BC5" w:rsidRDefault="00E10248" w:rsidP="006D0BC5">
      <w:pPr>
        <w:jc w:val="both"/>
      </w:pPr>
    </w:p>
    <w:p w14:paraId="76226AA5" w14:textId="25FEEB5E" w:rsidR="00E10248" w:rsidRPr="006D0BC5" w:rsidRDefault="00E10248" w:rsidP="006D0BC5">
      <w:pPr>
        <w:jc w:val="both"/>
      </w:pPr>
    </w:p>
    <w:p w14:paraId="21622332" w14:textId="343D2046" w:rsidR="00E10248" w:rsidRPr="006D0BC5" w:rsidRDefault="00E10248" w:rsidP="006D0BC5">
      <w:pPr>
        <w:tabs>
          <w:tab w:val="left" w:pos="3892"/>
          <w:tab w:val="left" w:pos="5614"/>
        </w:tabs>
        <w:jc w:val="both"/>
      </w:pPr>
      <w:r w:rsidRPr="006D0BC5">
        <w:t xml:space="preserve">Начальник відділу </w:t>
      </w:r>
      <w:r w:rsidRPr="006D0BC5">
        <w:tab/>
      </w:r>
      <w:r w:rsidR="00B84663" w:rsidRPr="006D0BC5">
        <w:tab/>
      </w:r>
      <w:r w:rsidRPr="006D0BC5">
        <w:t xml:space="preserve">                                   Сергій КОВАЛЬОВ</w:t>
      </w:r>
    </w:p>
    <w:p w14:paraId="4CECF454" w14:textId="5BA4484A" w:rsidR="00E10248" w:rsidRPr="006D0BC5" w:rsidRDefault="00E10248" w:rsidP="006D0BC5">
      <w:pPr>
        <w:jc w:val="both"/>
      </w:pPr>
      <w:r w:rsidRPr="006D0BC5">
        <w:t>інноваційного розвитку,</w:t>
      </w:r>
    </w:p>
    <w:p w14:paraId="03D4994F" w14:textId="77777777" w:rsidR="00155155" w:rsidRPr="006D0BC5" w:rsidRDefault="00E10248" w:rsidP="006D0BC5">
      <w:pPr>
        <w:jc w:val="both"/>
      </w:pPr>
      <w:r w:rsidRPr="006D0BC5">
        <w:t xml:space="preserve">зовнішніх відносин та </w:t>
      </w:r>
    </w:p>
    <w:p w14:paraId="39661913" w14:textId="5607C9C6" w:rsidR="00E10248" w:rsidRPr="006D0BC5" w:rsidRDefault="00E10248" w:rsidP="006D0BC5">
      <w:pPr>
        <w:jc w:val="both"/>
        <w:sectPr w:rsidR="00E10248" w:rsidRPr="006D0BC5" w:rsidSect="00E10248">
          <w:pgSz w:w="11906" w:h="16838"/>
          <w:pgMar w:top="1440" w:right="1080" w:bottom="1440" w:left="1080" w:header="708" w:footer="708" w:gutter="0"/>
          <w:pgNumType w:start="1"/>
          <w:cols w:space="720"/>
          <w:docGrid w:linePitch="326"/>
        </w:sectPr>
      </w:pPr>
      <w:r w:rsidRPr="006D0BC5">
        <w:t>комп'ютерного забезпеченн</w:t>
      </w:r>
      <w:r w:rsidR="00155155" w:rsidRPr="006D0BC5">
        <w:t>я</w:t>
      </w:r>
    </w:p>
    <w:p w14:paraId="065C92B5" w14:textId="77777777" w:rsidR="00B752DC" w:rsidRPr="006D0BC5" w:rsidRDefault="00B752DC" w:rsidP="006D0BC5"/>
    <w:sectPr w:rsidR="00B752DC" w:rsidRPr="006D0B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340D"/>
    <w:multiLevelType w:val="hybridMultilevel"/>
    <w:tmpl w:val="B6B24E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7C5AF2"/>
    <w:multiLevelType w:val="hybridMultilevel"/>
    <w:tmpl w:val="F43892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7B3147"/>
    <w:multiLevelType w:val="hybridMultilevel"/>
    <w:tmpl w:val="7FE01554"/>
    <w:lvl w:ilvl="0" w:tplc="60B216A8">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48"/>
    <w:rsid w:val="00155155"/>
    <w:rsid w:val="00556995"/>
    <w:rsid w:val="006D0BC5"/>
    <w:rsid w:val="008C0820"/>
    <w:rsid w:val="009D1824"/>
    <w:rsid w:val="00B752DC"/>
    <w:rsid w:val="00B84663"/>
    <w:rsid w:val="00BB6286"/>
    <w:rsid w:val="00CE01E7"/>
    <w:rsid w:val="00E10248"/>
    <w:rsid w:val="00E118BB"/>
    <w:rsid w:val="00E53A75"/>
    <w:rsid w:val="00E64AA6"/>
    <w:rsid w:val="00ED7BC0"/>
    <w:rsid w:val="00F56F10"/>
    <w:rsid w:val="00F746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E6BA"/>
  <w15:chartTrackingRefBased/>
  <w15:docId w15:val="{5AEE8EA8-7E95-4982-886E-73222697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248"/>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248"/>
    <w:pPr>
      <w:ind w:left="720"/>
      <w:contextualSpacing/>
    </w:pPr>
  </w:style>
  <w:style w:type="table" w:styleId="a4">
    <w:name w:val="Table Grid"/>
    <w:basedOn w:val="a1"/>
    <w:uiPriority w:val="39"/>
    <w:rsid w:val="00E10248"/>
    <w:pPr>
      <w:spacing w:after="0" w:line="240" w:lineRule="auto"/>
    </w:pPr>
    <w:rPr>
      <w:rFonts w:ascii="Times New Roman" w:eastAsia="Times New Roman" w:hAnsi="Times New Roman" w:cs="Times New Roman"/>
      <w:sz w:val="24"/>
      <w:szCs w:val="24"/>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1851</Words>
  <Characters>10556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 -</dc:creator>
  <cp:keywords/>
  <dc:description/>
  <cp:lastModifiedBy>Legion -</cp:lastModifiedBy>
  <cp:revision>10</cp:revision>
  <dcterms:created xsi:type="dcterms:W3CDTF">2025-12-08T13:32:00Z</dcterms:created>
  <dcterms:modified xsi:type="dcterms:W3CDTF">2025-12-13T12:48:00Z</dcterms:modified>
</cp:coreProperties>
</file>