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333FA" w14:textId="77777777" w:rsidR="005D14FB" w:rsidRDefault="005D14FB" w:rsidP="002D031E">
      <w:pPr>
        <w:jc w:val="center"/>
        <w:rPr>
          <w:b/>
          <w:sz w:val="26"/>
          <w:szCs w:val="26"/>
          <w:lang w:val="uk-UA"/>
        </w:rPr>
      </w:pPr>
    </w:p>
    <w:p w14:paraId="6F198429" w14:textId="3097E118" w:rsidR="00842BB8" w:rsidRPr="00B71978" w:rsidRDefault="003F6447" w:rsidP="002D031E">
      <w:pPr>
        <w:jc w:val="center"/>
        <w:rPr>
          <w:b/>
          <w:sz w:val="26"/>
          <w:szCs w:val="26"/>
          <w:lang w:val="uk-UA"/>
        </w:rPr>
      </w:pPr>
      <w:r w:rsidRPr="00B71978">
        <w:rPr>
          <w:b/>
          <w:sz w:val="26"/>
          <w:szCs w:val="26"/>
          <w:lang w:val="uk-UA"/>
        </w:rPr>
        <w:t xml:space="preserve"> </w:t>
      </w:r>
      <w:r w:rsidR="00F00D62" w:rsidRPr="00B71978">
        <w:rPr>
          <w:b/>
          <w:sz w:val="26"/>
          <w:szCs w:val="26"/>
          <w:lang w:val="uk-UA"/>
        </w:rPr>
        <w:t>ПОЯСНЮВАЛЬНА ЗАПИСКА</w:t>
      </w:r>
    </w:p>
    <w:p w14:paraId="40F01294" w14:textId="77777777" w:rsidR="00842BB8" w:rsidRPr="00B71978" w:rsidRDefault="00842BB8" w:rsidP="002D031E">
      <w:pPr>
        <w:jc w:val="center"/>
        <w:rPr>
          <w:sz w:val="26"/>
          <w:szCs w:val="26"/>
          <w:lang w:val="uk-UA"/>
        </w:rPr>
      </w:pPr>
    </w:p>
    <w:p w14:paraId="55059C8B" w14:textId="00E4243D" w:rsidR="00091699" w:rsidRPr="00D63030" w:rsidRDefault="00842BB8" w:rsidP="00B71978">
      <w:pPr>
        <w:ind w:firstLine="708"/>
        <w:jc w:val="both"/>
        <w:rPr>
          <w:b/>
          <w:sz w:val="26"/>
          <w:szCs w:val="26"/>
          <w:lang w:val="uk-UA"/>
        </w:rPr>
      </w:pPr>
      <w:r w:rsidRPr="00D63030">
        <w:rPr>
          <w:b/>
          <w:sz w:val="26"/>
          <w:szCs w:val="26"/>
          <w:lang w:val="uk-UA"/>
        </w:rPr>
        <w:t xml:space="preserve">до </w:t>
      </w:r>
      <w:r w:rsidR="00186081" w:rsidRPr="00D63030">
        <w:rPr>
          <w:b/>
          <w:sz w:val="26"/>
          <w:szCs w:val="26"/>
          <w:lang w:val="uk-UA"/>
        </w:rPr>
        <w:t xml:space="preserve">проєкту </w:t>
      </w:r>
      <w:r w:rsidR="00C97CEE" w:rsidRPr="00D63030">
        <w:rPr>
          <w:b/>
          <w:sz w:val="26"/>
          <w:szCs w:val="26"/>
          <w:lang w:val="uk-UA"/>
        </w:rPr>
        <w:t>розпорядження н</w:t>
      </w:r>
      <w:r w:rsidR="00AC3FC2" w:rsidRPr="00D63030">
        <w:rPr>
          <w:b/>
          <w:sz w:val="26"/>
          <w:szCs w:val="26"/>
          <w:lang w:val="uk-UA"/>
        </w:rPr>
        <w:t>ачальника Святогірської міської військової адміністрації</w:t>
      </w:r>
      <w:r w:rsidR="00F00D62" w:rsidRPr="00D63030">
        <w:rPr>
          <w:b/>
          <w:sz w:val="26"/>
          <w:szCs w:val="26"/>
          <w:lang w:val="uk-UA"/>
        </w:rPr>
        <w:t xml:space="preserve"> </w:t>
      </w:r>
      <w:r w:rsidRPr="00D63030">
        <w:rPr>
          <w:b/>
          <w:sz w:val="26"/>
          <w:szCs w:val="26"/>
          <w:lang w:val="uk-UA"/>
        </w:rPr>
        <w:t>«</w:t>
      </w:r>
      <w:r w:rsidR="00091699" w:rsidRPr="00D63030">
        <w:rPr>
          <w:b/>
          <w:sz w:val="26"/>
          <w:szCs w:val="26"/>
          <w:lang w:val="uk-UA"/>
        </w:rPr>
        <w:t>Про внесення змін</w:t>
      </w:r>
      <w:r w:rsidR="00044B73" w:rsidRPr="00D63030">
        <w:rPr>
          <w:b/>
          <w:sz w:val="26"/>
          <w:szCs w:val="26"/>
          <w:lang w:val="uk-UA"/>
        </w:rPr>
        <w:t xml:space="preserve"> та доповнень </w:t>
      </w:r>
      <w:r w:rsidR="00091699" w:rsidRPr="00D63030">
        <w:rPr>
          <w:b/>
          <w:sz w:val="26"/>
          <w:szCs w:val="26"/>
          <w:lang w:val="uk-UA"/>
        </w:rPr>
        <w:t>до «</w:t>
      </w:r>
      <w:r w:rsidR="0022342E" w:rsidRPr="00D63030">
        <w:rPr>
          <w:b/>
          <w:sz w:val="26"/>
          <w:szCs w:val="26"/>
          <w:lang w:val="uk-UA"/>
        </w:rPr>
        <w:t>Програми економічного і соціального розвитку Святогірської міської територіальної  громади на 202</w:t>
      </w:r>
      <w:r w:rsidR="002A21DD" w:rsidRPr="00D63030">
        <w:rPr>
          <w:b/>
          <w:sz w:val="26"/>
          <w:szCs w:val="26"/>
          <w:lang w:val="uk-UA"/>
        </w:rPr>
        <w:t>6</w:t>
      </w:r>
      <w:r w:rsidR="0022342E" w:rsidRPr="00D63030">
        <w:rPr>
          <w:b/>
          <w:sz w:val="26"/>
          <w:szCs w:val="26"/>
          <w:lang w:val="uk-UA"/>
        </w:rPr>
        <w:t xml:space="preserve"> рік</w:t>
      </w:r>
      <w:r w:rsidR="001133C3" w:rsidRPr="00D63030">
        <w:rPr>
          <w:b/>
          <w:sz w:val="26"/>
          <w:szCs w:val="26"/>
          <w:lang w:val="uk-UA"/>
        </w:rPr>
        <w:t>»</w:t>
      </w:r>
    </w:p>
    <w:p w14:paraId="53536619" w14:textId="77777777" w:rsidR="00FA0D0C" w:rsidRPr="00D63030" w:rsidRDefault="00FA0D0C" w:rsidP="00704B0B">
      <w:pPr>
        <w:ind w:firstLine="708"/>
        <w:jc w:val="both"/>
        <w:rPr>
          <w:color w:val="000000"/>
          <w:sz w:val="26"/>
          <w:szCs w:val="26"/>
          <w:lang w:val="uk-UA"/>
        </w:rPr>
      </w:pPr>
    </w:p>
    <w:p w14:paraId="43B6AF2A" w14:textId="3931DFF8" w:rsidR="00785AE5" w:rsidRPr="00D63030" w:rsidRDefault="004F5494" w:rsidP="00506671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D63030">
        <w:rPr>
          <w:color w:val="000000"/>
          <w:sz w:val="26"/>
          <w:szCs w:val="26"/>
          <w:lang w:val="uk-UA"/>
        </w:rPr>
        <w:t xml:space="preserve">Розпорядження </w:t>
      </w:r>
      <w:r w:rsidR="00C17915" w:rsidRPr="00D63030">
        <w:rPr>
          <w:color w:val="000000"/>
          <w:sz w:val="26"/>
          <w:szCs w:val="26"/>
          <w:lang w:val="uk-UA"/>
        </w:rPr>
        <w:t>н</w:t>
      </w:r>
      <w:r w:rsidRPr="00D63030">
        <w:rPr>
          <w:color w:val="000000"/>
          <w:sz w:val="26"/>
          <w:szCs w:val="26"/>
          <w:lang w:val="uk-UA"/>
        </w:rPr>
        <w:t>ачальника Святогірської міської військової адміністрації</w:t>
      </w:r>
      <w:r w:rsidR="00C17915" w:rsidRPr="00D63030">
        <w:rPr>
          <w:color w:val="000000"/>
          <w:sz w:val="26"/>
          <w:szCs w:val="26"/>
          <w:lang w:val="uk-UA"/>
        </w:rPr>
        <w:t xml:space="preserve"> Краматорського району Донецької області</w:t>
      </w:r>
      <w:r w:rsidRPr="00D63030">
        <w:rPr>
          <w:color w:val="000000"/>
          <w:sz w:val="26"/>
          <w:szCs w:val="26"/>
          <w:lang w:val="uk-UA"/>
        </w:rPr>
        <w:t xml:space="preserve"> «Про внесення змін</w:t>
      </w:r>
      <w:r w:rsidR="00044B73" w:rsidRPr="00D63030">
        <w:rPr>
          <w:color w:val="000000"/>
          <w:sz w:val="26"/>
          <w:szCs w:val="26"/>
          <w:lang w:val="uk-UA"/>
        </w:rPr>
        <w:t xml:space="preserve"> та доповнень</w:t>
      </w:r>
      <w:r w:rsidRPr="00D63030">
        <w:rPr>
          <w:color w:val="000000"/>
          <w:sz w:val="26"/>
          <w:szCs w:val="26"/>
          <w:lang w:val="uk-UA"/>
        </w:rPr>
        <w:t xml:space="preserve"> до «</w:t>
      </w:r>
      <w:r w:rsidR="0022342E" w:rsidRPr="00D63030">
        <w:rPr>
          <w:color w:val="000000"/>
          <w:sz w:val="26"/>
          <w:szCs w:val="26"/>
          <w:lang w:val="uk-UA"/>
        </w:rPr>
        <w:t>Програми економічного і соціального розвитку Святогірської міської територіальної  громади на 202</w:t>
      </w:r>
      <w:r w:rsidR="002A21DD" w:rsidRPr="00D63030">
        <w:rPr>
          <w:color w:val="000000"/>
          <w:sz w:val="26"/>
          <w:szCs w:val="26"/>
          <w:lang w:val="uk-UA"/>
        </w:rPr>
        <w:t>6</w:t>
      </w:r>
      <w:r w:rsidR="0022342E" w:rsidRPr="00D63030">
        <w:rPr>
          <w:color w:val="000000"/>
          <w:sz w:val="26"/>
          <w:szCs w:val="26"/>
          <w:lang w:val="uk-UA"/>
        </w:rPr>
        <w:t xml:space="preserve"> рік</w:t>
      </w:r>
      <w:r w:rsidRPr="00D63030">
        <w:rPr>
          <w:color w:val="000000"/>
          <w:sz w:val="26"/>
          <w:szCs w:val="26"/>
          <w:lang w:val="uk-UA"/>
        </w:rPr>
        <w:t>»</w:t>
      </w:r>
      <w:r w:rsidR="00B132B2" w:rsidRPr="00D63030">
        <w:rPr>
          <w:color w:val="000000"/>
          <w:sz w:val="26"/>
          <w:szCs w:val="26"/>
          <w:lang w:val="uk-UA"/>
        </w:rPr>
        <w:t xml:space="preserve"> </w:t>
      </w:r>
      <w:r w:rsidRPr="00D63030">
        <w:rPr>
          <w:color w:val="000000"/>
          <w:sz w:val="26"/>
          <w:szCs w:val="26"/>
          <w:lang w:val="uk-UA"/>
        </w:rPr>
        <w:t xml:space="preserve"> підготовлено відділом економічного розвитку, торгівлі та інвестицій</w:t>
      </w:r>
      <w:r w:rsidR="00D93333" w:rsidRPr="00D63030">
        <w:rPr>
          <w:color w:val="000000"/>
          <w:sz w:val="26"/>
          <w:szCs w:val="26"/>
          <w:lang w:val="uk-UA"/>
        </w:rPr>
        <w:t xml:space="preserve"> Святогірської міської ради</w:t>
      </w:r>
      <w:r w:rsidRPr="00D63030">
        <w:rPr>
          <w:color w:val="000000"/>
          <w:sz w:val="26"/>
          <w:szCs w:val="26"/>
          <w:lang w:val="uk-UA"/>
        </w:rPr>
        <w:t xml:space="preserve"> </w:t>
      </w:r>
      <w:r w:rsidR="00021155" w:rsidRPr="00D63030">
        <w:rPr>
          <w:color w:val="000000"/>
          <w:sz w:val="26"/>
          <w:szCs w:val="26"/>
          <w:lang w:val="uk-UA"/>
        </w:rPr>
        <w:t xml:space="preserve">на </w:t>
      </w:r>
      <w:r w:rsidR="00506671" w:rsidRPr="00D63030">
        <w:rPr>
          <w:color w:val="000000"/>
          <w:sz w:val="26"/>
          <w:szCs w:val="26"/>
          <w:lang w:val="uk-UA"/>
        </w:rPr>
        <w:t xml:space="preserve">підставі </w:t>
      </w:r>
      <w:r w:rsidR="00785AE5" w:rsidRPr="00D63030">
        <w:rPr>
          <w:color w:val="000000"/>
          <w:sz w:val="26"/>
          <w:szCs w:val="26"/>
          <w:lang w:val="uk-UA"/>
        </w:rPr>
        <w:t>лист</w:t>
      </w:r>
      <w:r w:rsidR="00DE0295" w:rsidRPr="00D63030">
        <w:rPr>
          <w:color w:val="000000"/>
          <w:sz w:val="26"/>
          <w:szCs w:val="26"/>
          <w:lang w:val="uk-UA"/>
        </w:rPr>
        <w:t>а</w:t>
      </w:r>
      <w:r w:rsidR="00785AE5" w:rsidRPr="00D63030">
        <w:rPr>
          <w:color w:val="000000"/>
          <w:sz w:val="26"/>
          <w:szCs w:val="26"/>
          <w:lang w:val="uk-UA"/>
        </w:rPr>
        <w:t xml:space="preserve"> </w:t>
      </w:r>
      <w:r w:rsidR="00AA0BF7">
        <w:rPr>
          <w:color w:val="000000"/>
          <w:sz w:val="26"/>
          <w:szCs w:val="26"/>
          <w:lang w:val="uk-UA"/>
        </w:rPr>
        <w:t>С</w:t>
      </w:r>
      <w:r w:rsidR="003439DB" w:rsidRPr="003439DB">
        <w:rPr>
          <w:color w:val="000000"/>
          <w:sz w:val="26"/>
          <w:szCs w:val="26"/>
          <w:lang w:val="uk-UA"/>
        </w:rPr>
        <w:t>лужб</w:t>
      </w:r>
      <w:r w:rsidR="00AA0BF7">
        <w:rPr>
          <w:color w:val="000000"/>
          <w:sz w:val="26"/>
          <w:szCs w:val="26"/>
          <w:lang w:val="uk-UA"/>
        </w:rPr>
        <w:t>и</w:t>
      </w:r>
      <w:r w:rsidR="003439DB" w:rsidRPr="003439DB">
        <w:rPr>
          <w:color w:val="000000"/>
          <w:sz w:val="26"/>
          <w:szCs w:val="26"/>
          <w:lang w:val="uk-UA"/>
        </w:rPr>
        <w:t xml:space="preserve"> у справах дітей Святогірської міської ради Краматорського району Донецької області  від 05.06.2026 № 01-27/145</w:t>
      </w:r>
      <w:r w:rsidR="00785AE5" w:rsidRPr="00D63030">
        <w:rPr>
          <w:color w:val="000000"/>
          <w:sz w:val="26"/>
          <w:szCs w:val="26"/>
          <w:lang w:val="uk-UA"/>
        </w:rPr>
        <w:t>.</w:t>
      </w:r>
    </w:p>
    <w:p w14:paraId="0150E93C" w14:textId="208930D9" w:rsidR="001850EB" w:rsidRPr="00D63030" w:rsidRDefault="004F5494" w:rsidP="00506671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D63030">
        <w:rPr>
          <w:color w:val="000000"/>
          <w:sz w:val="26"/>
          <w:szCs w:val="26"/>
          <w:lang w:val="uk-UA"/>
        </w:rPr>
        <w:t>Метою прийняття розпорядження є уточнення змісту завдань, з</w:t>
      </w:r>
      <w:r w:rsidR="0022342E" w:rsidRPr="00D63030">
        <w:rPr>
          <w:color w:val="000000"/>
          <w:sz w:val="26"/>
          <w:szCs w:val="26"/>
          <w:lang w:val="uk-UA"/>
        </w:rPr>
        <w:t>аходів та обсягів фінансування Програми економічного і соціального розвитку Святогірської міської територіальної  громади на 202</w:t>
      </w:r>
      <w:r w:rsidR="002A21DD" w:rsidRPr="00D63030">
        <w:rPr>
          <w:color w:val="000000"/>
          <w:sz w:val="26"/>
          <w:szCs w:val="26"/>
          <w:lang w:val="uk-UA"/>
        </w:rPr>
        <w:t>6</w:t>
      </w:r>
      <w:r w:rsidR="00D513B4" w:rsidRPr="00D63030">
        <w:rPr>
          <w:color w:val="000000"/>
          <w:sz w:val="26"/>
          <w:szCs w:val="26"/>
          <w:lang w:val="uk-UA"/>
        </w:rPr>
        <w:t xml:space="preserve"> рік</w:t>
      </w:r>
      <w:r w:rsidR="0022342E" w:rsidRPr="00D63030">
        <w:rPr>
          <w:color w:val="000000"/>
          <w:sz w:val="26"/>
          <w:szCs w:val="26"/>
          <w:lang w:val="uk-UA"/>
        </w:rPr>
        <w:t xml:space="preserve"> </w:t>
      </w:r>
      <w:r w:rsidR="001850EB" w:rsidRPr="00D63030">
        <w:rPr>
          <w:color w:val="000000"/>
          <w:sz w:val="26"/>
          <w:szCs w:val="26"/>
          <w:lang w:val="uk-UA"/>
        </w:rPr>
        <w:t>(далі - Програма)</w:t>
      </w:r>
      <w:r w:rsidRPr="00D63030">
        <w:rPr>
          <w:color w:val="000000"/>
          <w:sz w:val="26"/>
          <w:szCs w:val="26"/>
          <w:lang w:val="uk-UA"/>
        </w:rPr>
        <w:t xml:space="preserve">. </w:t>
      </w:r>
    </w:p>
    <w:p w14:paraId="18105F1E" w14:textId="21D5550F" w:rsidR="005C056E" w:rsidRPr="00D63030" w:rsidRDefault="004F5494" w:rsidP="006A73C8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D63030">
        <w:rPr>
          <w:color w:val="000000"/>
          <w:sz w:val="26"/>
          <w:szCs w:val="26"/>
          <w:lang w:val="uk-UA"/>
        </w:rPr>
        <w:t xml:space="preserve">Даним </w:t>
      </w:r>
      <w:r w:rsidR="001850EB" w:rsidRPr="00D63030">
        <w:rPr>
          <w:color w:val="000000"/>
          <w:sz w:val="26"/>
          <w:szCs w:val="26"/>
          <w:lang w:val="uk-UA"/>
        </w:rPr>
        <w:t>розпорядженням</w:t>
      </w:r>
      <w:r w:rsidRPr="00D63030">
        <w:rPr>
          <w:color w:val="000000"/>
          <w:sz w:val="26"/>
          <w:szCs w:val="26"/>
          <w:lang w:val="uk-UA"/>
        </w:rPr>
        <w:t xml:space="preserve"> передбачено</w:t>
      </w:r>
      <w:r w:rsidR="001850EB" w:rsidRPr="00D63030">
        <w:rPr>
          <w:color w:val="000000"/>
          <w:sz w:val="26"/>
          <w:szCs w:val="26"/>
          <w:lang w:val="uk-UA"/>
        </w:rPr>
        <w:t xml:space="preserve"> внесення змін та доповнен</w:t>
      </w:r>
      <w:r w:rsidR="00735F12" w:rsidRPr="00D63030">
        <w:rPr>
          <w:color w:val="000000"/>
          <w:sz w:val="26"/>
          <w:szCs w:val="26"/>
          <w:lang w:val="uk-UA"/>
        </w:rPr>
        <w:t>ь</w:t>
      </w:r>
      <w:r w:rsidR="001850EB" w:rsidRPr="00D63030">
        <w:rPr>
          <w:color w:val="000000"/>
          <w:sz w:val="26"/>
          <w:szCs w:val="26"/>
          <w:lang w:val="uk-UA"/>
        </w:rPr>
        <w:t xml:space="preserve"> до</w:t>
      </w:r>
      <w:r w:rsidRPr="00D63030">
        <w:rPr>
          <w:color w:val="000000"/>
          <w:sz w:val="26"/>
          <w:szCs w:val="26"/>
          <w:lang w:val="uk-UA"/>
        </w:rPr>
        <w:t xml:space="preserve"> </w:t>
      </w:r>
      <w:r w:rsidR="00F730F8" w:rsidRPr="00D63030">
        <w:rPr>
          <w:color w:val="000000"/>
          <w:sz w:val="26"/>
          <w:szCs w:val="26"/>
          <w:lang w:val="uk-UA"/>
        </w:rPr>
        <w:t>Програми</w:t>
      </w:r>
      <w:r w:rsidR="009B23A6" w:rsidRPr="00D63030">
        <w:rPr>
          <w:color w:val="000000"/>
          <w:sz w:val="26"/>
          <w:szCs w:val="26"/>
          <w:lang w:val="uk-UA"/>
        </w:rPr>
        <w:t>,</w:t>
      </w:r>
      <w:r w:rsidR="00F730F8" w:rsidRPr="00D63030">
        <w:rPr>
          <w:color w:val="000000"/>
          <w:sz w:val="26"/>
          <w:szCs w:val="26"/>
          <w:lang w:val="uk-UA"/>
        </w:rPr>
        <w:t xml:space="preserve"> </w:t>
      </w:r>
      <w:r w:rsidR="001850EB" w:rsidRPr="00D63030">
        <w:rPr>
          <w:color w:val="000000"/>
          <w:sz w:val="26"/>
          <w:szCs w:val="26"/>
          <w:lang w:val="uk-UA"/>
        </w:rPr>
        <w:t>а</w:t>
      </w:r>
      <w:r w:rsidR="00130475" w:rsidRPr="00D63030">
        <w:rPr>
          <w:color w:val="000000"/>
          <w:sz w:val="26"/>
          <w:szCs w:val="26"/>
          <w:lang w:val="uk-UA"/>
        </w:rPr>
        <w:t xml:space="preserve"> </w:t>
      </w:r>
      <w:r w:rsidR="001850EB" w:rsidRPr="00D63030">
        <w:rPr>
          <w:color w:val="000000"/>
          <w:sz w:val="26"/>
          <w:szCs w:val="26"/>
          <w:lang w:val="uk-UA"/>
        </w:rPr>
        <w:t xml:space="preserve"> саме:</w:t>
      </w:r>
    </w:p>
    <w:p w14:paraId="2C52838A" w14:textId="4E377733" w:rsidR="00DE0295" w:rsidRPr="00D63030" w:rsidRDefault="00AD12F0" w:rsidP="00DE0295">
      <w:pPr>
        <w:pStyle w:val="a5"/>
        <w:numPr>
          <w:ilvl w:val="0"/>
          <w:numId w:val="40"/>
        </w:numPr>
        <w:ind w:left="0" w:firstLine="0"/>
        <w:jc w:val="both"/>
        <w:rPr>
          <w:color w:val="000000"/>
          <w:sz w:val="26"/>
          <w:szCs w:val="26"/>
          <w:lang w:val="uk-UA"/>
        </w:rPr>
      </w:pPr>
      <w:r w:rsidRPr="00D63030">
        <w:rPr>
          <w:color w:val="000000"/>
          <w:sz w:val="26"/>
          <w:szCs w:val="26"/>
          <w:lang w:val="uk-UA"/>
        </w:rPr>
        <w:t xml:space="preserve">у розділі 2.18. «Підтримка сім’ї, дітей та молоді. Захист прав дітей-сиріт та дітей, позбавлених батьківського піклування» </w:t>
      </w:r>
      <w:bookmarkStart w:id="0" w:name="_Hlk231288784"/>
      <w:r w:rsidRPr="00D63030">
        <w:rPr>
          <w:color w:val="000000"/>
          <w:sz w:val="26"/>
          <w:szCs w:val="26"/>
          <w:lang w:val="uk-UA"/>
        </w:rPr>
        <w:t>додавши захід 17</w:t>
      </w:r>
      <w:r w:rsidR="00DE0295" w:rsidRPr="00D63030">
        <w:rPr>
          <w:color w:val="000000"/>
          <w:sz w:val="26"/>
          <w:szCs w:val="26"/>
          <w:lang w:val="uk-UA"/>
        </w:rPr>
        <w:t xml:space="preserve">: </w:t>
      </w:r>
    </w:p>
    <w:bookmarkEnd w:id="0"/>
    <w:p w14:paraId="428F65B5" w14:textId="2935558D" w:rsidR="00FD062A" w:rsidRPr="00D63030" w:rsidRDefault="00785AE5" w:rsidP="00AD12F0">
      <w:pPr>
        <w:pStyle w:val="a5"/>
        <w:jc w:val="both"/>
        <w:rPr>
          <w:sz w:val="26"/>
          <w:szCs w:val="26"/>
          <w:lang w:val="uk-UA"/>
        </w:rPr>
      </w:pPr>
      <w:r w:rsidRPr="00D63030">
        <w:rPr>
          <w:sz w:val="26"/>
          <w:szCs w:val="26"/>
          <w:lang w:val="uk-UA"/>
        </w:rPr>
        <w:t xml:space="preserve">у заході </w:t>
      </w:r>
      <w:r w:rsidR="00AD12F0" w:rsidRPr="00D63030">
        <w:rPr>
          <w:sz w:val="26"/>
          <w:szCs w:val="26"/>
          <w:lang w:val="uk-UA"/>
        </w:rPr>
        <w:t>17</w:t>
      </w:r>
      <w:r w:rsidRPr="00D63030">
        <w:rPr>
          <w:sz w:val="26"/>
          <w:szCs w:val="26"/>
          <w:lang w:val="uk-UA"/>
        </w:rPr>
        <w:t xml:space="preserve"> «</w:t>
      </w:r>
      <w:r w:rsidR="00AD12F0" w:rsidRPr="00D63030">
        <w:rPr>
          <w:sz w:val="26"/>
          <w:szCs w:val="26"/>
          <w:lang w:val="uk-UA"/>
        </w:rPr>
        <w:t>Програма підтримки та розвитку сімейних форм виховання Святогірської міської територіальної громади на 2026-2028 роки</w:t>
      </w:r>
      <w:r w:rsidRPr="00D63030">
        <w:rPr>
          <w:sz w:val="26"/>
          <w:szCs w:val="26"/>
          <w:lang w:val="uk-UA"/>
        </w:rPr>
        <w:t>»</w:t>
      </w:r>
      <w:r w:rsidR="00F719D5" w:rsidRPr="00D63030">
        <w:rPr>
          <w:sz w:val="26"/>
          <w:szCs w:val="26"/>
          <w:lang w:val="uk-UA"/>
        </w:rPr>
        <w:t xml:space="preserve"> </w:t>
      </w:r>
      <w:r w:rsidR="00AD12F0" w:rsidRPr="00D63030">
        <w:rPr>
          <w:sz w:val="26"/>
          <w:szCs w:val="26"/>
          <w:lang w:val="uk-UA"/>
        </w:rPr>
        <w:t>фінансування заходу передбачається з місцевого бюджету у сумі 85,00 тис. грн.</w:t>
      </w:r>
    </w:p>
    <w:p w14:paraId="7E1FBACA" w14:textId="77777777" w:rsidR="00AD12F0" w:rsidRPr="00D63030" w:rsidRDefault="00AD12F0" w:rsidP="00AD12F0">
      <w:pPr>
        <w:pStyle w:val="a5"/>
        <w:jc w:val="both"/>
        <w:rPr>
          <w:b/>
          <w:bCs/>
          <w:color w:val="000000"/>
          <w:sz w:val="26"/>
          <w:szCs w:val="26"/>
          <w:lang w:val="uk-UA"/>
        </w:rPr>
      </w:pPr>
    </w:p>
    <w:p w14:paraId="2B088F41" w14:textId="33104870" w:rsidR="00F73653" w:rsidRPr="00D63030" w:rsidRDefault="00F73653" w:rsidP="00F254D0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D63030">
        <w:rPr>
          <w:color w:val="000000"/>
          <w:sz w:val="26"/>
          <w:szCs w:val="26"/>
          <w:lang w:val="uk-UA"/>
        </w:rPr>
        <w:t>Вравуючи вищевикладене, необхідно внести зміни та доповнення до розділу 3. «Джерела та обсяги фінансування Програми у 202</w:t>
      </w:r>
      <w:r w:rsidR="00FD5A45" w:rsidRPr="00D63030">
        <w:rPr>
          <w:color w:val="000000"/>
          <w:sz w:val="26"/>
          <w:szCs w:val="26"/>
          <w:lang w:val="uk-UA"/>
        </w:rPr>
        <w:t>6</w:t>
      </w:r>
      <w:r w:rsidRPr="00D63030">
        <w:rPr>
          <w:color w:val="000000"/>
          <w:sz w:val="26"/>
          <w:szCs w:val="26"/>
          <w:lang w:val="uk-UA"/>
        </w:rPr>
        <w:t xml:space="preserve"> році» виклавши в новій редакції кількість заходів </w:t>
      </w:r>
      <w:r w:rsidR="006A73C8" w:rsidRPr="00D63030">
        <w:rPr>
          <w:color w:val="000000"/>
          <w:sz w:val="26"/>
          <w:szCs w:val="26"/>
          <w:lang w:val="uk-UA"/>
        </w:rPr>
        <w:t>1</w:t>
      </w:r>
      <w:r w:rsidR="00FD5A45" w:rsidRPr="00D63030">
        <w:rPr>
          <w:color w:val="000000"/>
          <w:sz w:val="26"/>
          <w:szCs w:val="26"/>
          <w:lang w:val="uk-UA"/>
        </w:rPr>
        <w:t>4</w:t>
      </w:r>
      <w:r w:rsidR="00D63030" w:rsidRPr="00D63030">
        <w:rPr>
          <w:color w:val="000000"/>
          <w:sz w:val="26"/>
          <w:szCs w:val="26"/>
          <w:lang w:val="uk-UA"/>
        </w:rPr>
        <w:t>9</w:t>
      </w:r>
      <w:r w:rsidRPr="00D63030">
        <w:rPr>
          <w:color w:val="000000"/>
          <w:sz w:val="26"/>
          <w:szCs w:val="26"/>
          <w:lang w:val="uk-UA"/>
        </w:rPr>
        <w:t xml:space="preserve"> та загальні підсумки по усім розділам: всього на суму </w:t>
      </w:r>
      <w:r w:rsidR="00F40E16" w:rsidRPr="00D63030">
        <w:rPr>
          <w:color w:val="000000"/>
          <w:sz w:val="26"/>
          <w:szCs w:val="26"/>
          <w:lang w:val="uk-UA"/>
        </w:rPr>
        <w:t>3</w:t>
      </w:r>
      <w:r w:rsidR="008E1B57" w:rsidRPr="00D63030">
        <w:rPr>
          <w:color w:val="000000"/>
          <w:sz w:val="26"/>
          <w:szCs w:val="26"/>
          <w:lang w:val="uk-UA"/>
        </w:rPr>
        <w:t>1</w:t>
      </w:r>
      <w:r w:rsidR="00D63030" w:rsidRPr="00D63030">
        <w:rPr>
          <w:color w:val="000000"/>
          <w:sz w:val="26"/>
          <w:szCs w:val="26"/>
          <w:lang w:val="uk-UA"/>
        </w:rPr>
        <w:t> 259,06</w:t>
      </w:r>
      <w:r w:rsidRPr="00D63030">
        <w:rPr>
          <w:color w:val="000000"/>
          <w:sz w:val="26"/>
          <w:szCs w:val="26"/>
          <w:lang w:val="uk-UA"/>
        </w:rPr>
        <w:t xml:space="preserve"> тис. грн, у тому числі</w:t>
      </w:r>
      <w:r w:rsidR="00C176AC" w:rsidRPr="00D63030">
        <w:rPr>
          <w:color w:val="000000"/>
          <w:sz w:val="26"/>
          <w:szCs w:val="26"/>
          <w:lang w:val="uk-UA"/>
        </w:rPr>
        <w:t xml:space="preserve"> з обласного бюджету – </w:t>
      </w:r>
      <w:r w:rsidR="008F2F35" w:rsidRPr="00D63030">
        <w:rPr>
          <w:color w:val="000000"/>
          <w:sz w:val="26"/>
          <w:szCs w:val="26"/>
          <w:lang w:val="uk-UA"/>
        </w:rPr>
        <w:t>3</w:t>
      </w:r>
      <w:r w:rsidR="008E1B57" w:rsidRPr="00D63030">
        <w:rPr>
          <w:color w:val="000000"/>
          <w:sz w:val="26"/>
          <w:szCs w:val="26"/>
          <w:lang w:val="uk-UA"/>
        </w:rPr>
        <w:t>7</w:t>
      </w:r>
      <w:r w:rsidR="008F2F35" w:rsidRPr="00D63030">
        <w:rPr>
          <w:color w:val="000000"/>
          <w:sz w:val="26"/>
          <w:szCs w:val="26"/>
          <w:lang w:val="uk-UA"/>
        </w:rPr>
        <w:t>,71</w:t>
      </w:r>
      <w:r w:rsidR="00C176AC" w:rsidRPr="00D63030">
        <w:rPr>
          <w:color w:val="000000"/>
          <w:sz w:val="26"/>
          <w:szCs w:val="26"/>
          <w:lang w:val="uk-UA"/>
        </w:rPr>
        <w:t xml:space="preserve"> тис.</w:t>
      </w:r>
      <w:r w:rsidR="00186081" w:rsidRPr="00D63030">
        <w:rPr>
          <w:color w:val="000000"/>
          <w:sz w:val="26"/>
          <w:szCs w:val="26"/>
          <w:lang w:val="uk-UA"/>
        </w:rPr>
        <w:t> </w:t>
      </w:r>
      <w:r w:rsidR="00C176AC" w:rsidRPr="00D63030">
        <w:rPr>
          <w:color w:val="000000"/>
          <w:sz w:val="26"/>
          <w:szCs w:val="26"/>
          <w:lang w:val="uk-UA"/>
        </w:rPr>
        <w:t xml:space="preserve">грн, </w:t>
      </w:r>
      <w:r w:rsidR="00FA1DAB" w:rsidRPr="00D63030">
        <w:rPr>
          <w:color w:val="000000"/>
          <w:sz w:val="26"/>
          <w:szCs w:val="26"/>
          <w:lang w:val="uk-UA"/>
        </w:rPr>
        <w:t xml:space="preserve">бюджету територіальної громади – </w:t>
      </w:r>
      <w:r w:rsidR="009A3308" w:rsidRPr="00D63030">
        <w:rPr>
          <w:color w:val="000000"/>
          <w:sz w:val="26"/>
          <w:szCs w:val="26"/>
          <w:lang w:val="uk-UA"/>
        </w:rPr>
        <w:t>30</w:t>
      </w:r>
      <w:r w:rsidR="00D63030" w:rsidRPr="00D63030">
        <w:rPr>
          <w:color w:val="000000"/>
          <w:sz w:val="26"/>
          <w:szCs w:val="26"/>
          <w:lang w:val="uk-UA"/>
        </w:rPr>
        <w:t> 923,35</w:t>
      </w:r>
      <w:r w:rsidR="00A944BA" w:rsidRPr="00D63030">
        <w:rPr>
          <w:color w:val="000000"/>
          <w:sz w:val="26"/>
          <w:szCs w:val="26"/>
          <w:lang w:val="uk-UA"/>
        </w:rPr>
        <w:t xml:space="preserve"> </w:t>
      </w:r>
      <w:r w:rsidR="00FA1DAB" w:rsidRPr="00D63030">
        <w:rPr>
          <w:color w:val="000000"/>
          <w:sz w:val="26"/>
          <w:szCs w:val="26"/>
          <w:lang w:val="uk-UA"/>
        </w:rPr>
        <w:t>тис. грн.</w:t>
      </w:r>
      <w:r w:rsidRPr="00D63030">
        <w:rPr>
          <w:color w:val="000000"/>
          <w:sz w:val="26"/>
          <w:szCs w:val="26"/>
          <w:lang w:val="uk-UA"/>
        </w:rPr>
        <w:t xml:space="preserve">, інших джерел </w:t>
      </w:r>
      <w:r w:rsidR="008F2F35" w:rsidRPr="00D63030">
        <w:rPr>
          <w:sz w:val="26"/>
          <w:szCs w:val="26"/>
          <w:lang w:val="uk-UA"/>
        </w:rPr>
        <w:t>298,00</w:t>
      </w:r>
      <w:r w:rsidR="00483936" w:rsidRPr="00D63030">
        <w:rPr>
          <w:color w:val="000000"/>
          <w:sz w:val="26"/>
          <w:szCs w:val="26"/>
          <w:lang w:val="uk-UA"/>
        </w:rPr>
        <w:t xml:space="preserve"> </w:t>
      </w:r>
      <w:r w:rsidRPr="00D63030">
        <w:rPr>
          <w:color w:val="000000"/>
          <w:sz w:val="26"/>
          <w:szCs w:val="26"/>
          <w:lang w:val="uk-UA"/>
        </w:rPr>
        <w:t>тис. грн.</w:t>
      </w:r>
    </w:p>
    <w:p w14:paraId="491D218E" w14:textId="6D201607" w:rsidR="00AD668A" w:rsidRPr="00D63030" w:rsidRDefault="00AD668A" w:rsidP="00F254D0">
      <w:pPr>
        <w:ind w:firstLine="708"/>
        <w:jc w:val="both"/>
        <w:rPr>
          <w:color w:val="000000"/>
          <w:sz w:val="26"/>
          <w:szCs w:val="26"/>
          <w:lang w:val="uk-UA"/>
        </w:rPr>
      </w:pPr>
    </w:p>
    <w:p w14:paraId="02F9F492" w14:textId="5C9A7163" w:rsidR="00AD12F0" w:rsidRPr="00D63030" w:rsidRDefault="00AD12F0" w:rsidP="00AD12F0">
      <w:pPr>
        <w:ind w:firstLine="708"/>
        <w:jc w:val="both"/>
        <w:rPr>
          <w:sz w:val="26"/>
          <w:szCs w:val="26"/>
          <w:lang w:val="uk-UA"/>
        </w:rPr>
      </w:pPr>
      <w:r w:rsidRPr="00D63030">
        <w:rPr>
          <w:sz w:val="26"/>
          <w:szCs w:val="26"/>
          <w:lang w:val="uk-UA"/>
        </w:rPr>
        <w:t xml:space="preserve">Також внесено зміни до додатка 2 Переліку місцевих програм виконання яких передбачається у 2026 році відповідно до розпоряджень, </w:t>
      </w:r>
      <w:r w:rsidRPr="00D63030">
        <w:rPr>
          <w:color w:val="000000"/>
          <w:sz w:val="26"/>
          <w:szCs w:val="26"/>
          <w:lang w:val="uk-UA"/>
        </w:rPr>
        <w:t xml:space="preserve">додано  місцеву  </w:t>
      </w:r>
      <w:r w:rsidRPr="00D63030">
        <w:rPr>
          <w:sz w:val="26"/>
          <w:szCs w:val="26"/>
          <w:lang w:val="uk-UA"/>
        </w:rPr>
        <w:t>програму, затверджену розпорядженням начальника Святогірської міської військової адміністрації «Про затвердження Програми підтримки та розвитку сімейних форм виховання Святогірської міської територіальної громади на 2026 - 2028» від 23.02.2026 № 91</w:t>
      </w:r>
    </w:p>
    <w:p w14:paraId="026C782D" w14:textId="77777777" w:rsidR="00AC6FF7" w:rsidRPr="00D63030" w:rsidRDefault="00AC6FF7" w:rsidP="00B10805">
      <w:pPr>
        <w:jc w:val="both"/>
        <w:rPr>
          <w:color w:val="000000"/>
          <w:sz w:val="26"/>
          <w:szCs w:val="26"/>
          <w:lang w:val="uk-UA"/>
        </w:rPr>
      </w:pPr>
    </w:p>
    <w:p w14:paraId="164AF55F" w14:textId="594147A3" w:rsidR="00633A34" w:rsidRPr="00D63030" w:rsidRDefault="00E14A6C" w:rsidP="00C17915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D63030">
        <w:rPr>
          <w:color w:val="000000"/>
          <w:sz w:val="26"/>
          <w:szCs w:val="26"/>
          <w:lang w:val="uk-UA"/>
        </w:rPr>
        <w:t>Дані зміни та доповнення опрацьовано департаментом економіки Донецької </w:t>
      </w:r>
      <w:r w:rsidRPr="00D63030">
        <w:rPr>
          <w:color w:val="000000"/>
          <w:sz w:val="26"/>
          <w:szCs w:val="26"/>
          <w:lang w:val="uk-UA"/>
        </w:rPr>
        <w:br/>
        <w:t>облдержадміністрації, без зауважень та погоджено заступником голови</w:t>
      </w:r>
      <w:r w:rsidRPr="00D63030">
        <w:rPr>
          <w:color w:val="000000"/>
          <w:sz w:val="26"/>
          <w:szCs w:val="26"/>
          <w:lang w:val="uk-UA"/>
        </w:rPr>
        <w:br/>
        <w:t xml:space="preserve">Донецької обласної державної адміністрації </w:t>
      </w:r>
      <w:r w:rsidR="00E074D2">
        <w:rPr>
          <w:color w:val="000000"/>
          <w:sz w:val="26"/>
          <w:szCs w:val="26"/>
          <w:lang w:val="uk-UA"/>
        </w:rPr>
        <w:t>*******</w:t>
      </w:r>
      <w:r w:rsidR="00DE0295" w:rsidRPr="00D63030">
        <w:rPr>
          <w:color w:val="000000"/>
          <w:sz w:val="26"/>
          <w:szCs w:val="26"/>
          <w:lang w:val="uk-UA"/>
        </w:rPr>
        <w:t xml:space="preserve">  </w:t>
      </w:r>
      <w:r w:rsidRPr="00D63030">
        <w:rPr>
          <w:color w:val="000000"/>
          <w:sz w:val="26"/>
          <w:szCs w:val="26"/>
          <w:lang w:val="uk-UA"/>
        </w:rPr>
        <w:t xml:space="preserve"> </w:t>
      </w:r>
      <w:r w:rsidR="00C17915" w:rsidRPr="00D63030">
        <w:rPr>
          <w:color w:val="000000"/>
          <w:sz w:val="26"/>
          <w:szCs w:val="26"/>
          <w:lang w:val="uk-UA"/>
        </w:rPr>
        <w:t>(додаток 1).</w:t>
      </w:r>
    </w:p>
    <w:p w14:paraId="54B3F8A2" w14:textId="77777777" w:rsidR="004F5494" w:rsidRPr="00D63030" w:rsidRDefault="004850C6" w:rsidP="001133C3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D63030">
        <w:rPr>
          <w:color w:val="000000"/>
          <w:sz w:val="26"/>
          <w:szCs w:val="26"/>
          <w:lang w:val="uk-UA"/>
        </w:rPr>
        <w:t xml:space="preserve">Остаточний обсяг фінансування визначається розпорядженням </w:t>
      </w:r>
      <w:r w:rsidR="00BC0113" w:rsidRPr="00D63030">
        <w:rPr>
          <w:color w:val="000000"/>
          <w:sz w:val="26"/>
          <w:szCs w:val="26"/>
          <w:lang w:val="uk-UA"/>
        </w:rPr>
        <w:t>н</w:t>
      </w:r>
      <w:r w:rsidRPr="00D63030">
        <w:rPr>
          <w:color w:val="000000"/>
          <w:sz w:val="26"/>
          <w:szCs w:val="26"/>
          <w:lang w:val="uk-UA"/>
        </w:rPr>
        <w:t>ачальника Святогірської міської військової адміністрації під час затвердження та виконання бюджету Святогірської міської територіальної громади.</w:t>
      </w:r>
    </w:p>
    <w:p w14:paraId="17563566" w14:textId="77777777" w:rsidR="00D3622C" w:rsidRPr="00D63030" w:rsidRDefault="00D3622C" w:rsidP="00AA74B5">
      <w:pPr>
        <w:spacing w:line="259" w:lineRule="auto"/>
        <w:rPr>
          <w:color w:val="000000"/>
          <w:sz w:val="26"/>
          <w:szCs w:val="26"/>
          <w:lang w:val="uk-UA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6"/>
        <w:gridCol w:w="1740"/>
        <w:gridCol w:w="3271"/>
      </w:tblGrid>
      <w:tr w:rsidR="00402F32" w:rsidRPr="00D63030" w14:paraId="773DEE6D" w14:textId="77777777" w:rsidTr="00D63030">
        <w:tc>
          <w:tcPr>
            <w:tcW w:w="4736" w:type="dxa"/>
          </w:tcPr>
          <w:p w14:paraId="2A9041AC" w14:textId="77777777" w:rsidR="001311CC" w:rsidRPr="00D63030" w:rsidRDefault="001311CC" w:rsidP="001311CC">
            <w:pPr>
              <w:spacing w:line="259" w:lineRule="auto"/>
              <w:rPr>
                <w:color w:val="000000"/>
                <w:sz w:val="26"/>
                <w:szCs w:val="26"/>
                <w:lang w:val="uk-UA"/>
              </w:rPr>
            </w:pPr>
            <w:r w:rsidRPr="00D63030">
              <w:rPr>
                <w:color w:val="000000"/>
                <w:sz w:val="26"/>
                <w:szCs w:val="26"/>
                <w:lang w:val="uk-UA"/>
              </w:rPr>
              <w:t>В.о. начальника відділу економічного</w:t>
            </w:r>
          </w:p>
          <w:p w14:paraId="1415CF80" w14:textId="7B343D9F" w:rsidR="001311CC" w:rsidRPr="00D63030" w:rsidRDefault="001311CC" w:rsidP="001311CC">
            <w:pPr>
              <w:spacing w:line="259" w:lineRule="auto"/>
              <w:rPr>
                <w:color w:val="000000"/>
                <w:sz w:val="26"/>
                <w:szCs w:val="26"/>
                <w:lang w:val="uk-UA"/>
              </w:rPr>
            </w:pPr>
            <w:r w:rsidRPr="00D63030">
              <w:rPr>
                <w:color w:val="000000"/>
                <w:sz w:val="26"/>
                <w:szCs w:val="26"/>
                <w:lang w:val="uk-UA"/>
              </w:rPr>
              <w:t xml:space="preserve">розвитку, торгівлі та інвестицій                                              </w:t>
            </w:r>
          </w:p>
        </w:tc>
        <w:tc>
          <w:tcPr>
            <w:tcW w:w="1740" w:type="dxa"/>
          </w:tcPr>
          <w:p w14:paraId="23C616DA" w14:textId="6ADD5F0D" w:rsidR="001311CC" w:rsidRPr="00D63030" w:rsidRDefault="001311CC" w:rsidP="00AA74B5">
            <w:pPr>
              <w:spacing w:line="259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271" w:type="dxa"/>
          </w:tcPr>
          <w:p w14:paraId="5BA38791" w14:textId="1271DD8A" w:rsidR="001311CC" w:rsidRPr="00D63030" w:rsidRDefault="00E074D2" w:rsidP="001311CC">
            <w:pPr>
              <w:spacing w:line="259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********8</w:t>
            </w:r>
          </w:p>
          <w:p w14:paraId="01676943" w14:textId="77777777" w:rsidR="001311CC" w:rsidRPr="00D63030" w:rsidRDefault="001311CC" w:rsidP="00AA74B5">
            <w:pPr>
              <w:spacing w:line="259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</w:tbl>
    <w:p w14:paraId="343D5010" w14:textId="77777777" w:rsidR="001311CC" w:rsidRPr="00B71978" w:rsidRDefault="001311CC" w:rsidP="00AA74B5">
      <w:pPr>
        <w:spacing w:line="259" w:lineRule="auto"/>
        <w:rPr>
          <w:color w:val="000000"/>
          <w:sz w:val="26"/>
          <w:szCs w:val="26"/>
          <w:lang w:val="uk-UA"/>
        </w:rPr>
      </w:pPr>
    </w:p>
    <w:sectPr w:rsidR="001311CC" w:rsidRPr="00B71978" w:rsidSect="00C85871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C9CED" w14:textId="77777777" w:rsidR="007B524C" w:rsidRDefault="007B524C" w:rsidP="00E63E8B">
      <w:r>
        <w:separator/>
      </w:r>
    </w:p>
  </w:endnote>
  <w:endnote w:type="continuationSeparator" w:id="0">
    <w:p w14:paraId="28EE82F1" w14:textId="77777777" w:rsidR="007B524C" w:rsidRDefault="007B524C" w:rsidP="00E63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07798" w14:textId="77777777" w:rsidR="007B524C" w:rsidRDefault="007B524C" w:rsidP="00E63E8B">
      <w:r>
        <w:separator/>
      </w:r>
    </w:p>
  </w:footnote>
  <w:footnote w:type="continuationSeparator" w:id="0">
    <w:p w14:paraId="46A12673" w14:textId="77777777" w:rsidR="007B524C" w:rsidRDefault="007B524C" w:rsidP="00E63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E5C93"/>
    <w:multiLevelType w:val="hybridMultilevel"/>
    <w:tmpl w:val="F9DE6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520D"/>
    <w:multiLevelType w:val="hybridMultilevel"/>
    <w:tmpl w:val="F3BAAAAA"/>
    <w:lvl w:ilvl="0" w:tplc="E69C9E50">
      <w:start w:val="63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BA539E"/>
    <w:multiLevelType w:val="hybridMultilevel"/>
    <w:tmpl w:val="19DC8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34611"/>
    <w:multiLevelType w:val="hybridMultilevel"/>
    <w:tmpl w:val="B4E8A95A"/>
    <w:lvl w:ilvl="0" w:tplc="2CE80A98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A5736AA"/>
    <w:multiLevelType w:val="hybridMultilevel"/>
    <w:tmpl w:val="9EDAA6D6"/>
    <w:lvl w:ilvl="0" w:tplc="140216B0">
      <w:start w:val="63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B595552"/>
    <w:multiLevelType w:val="hybridMultilevel"/>
    <w:tmpl w:val="89A86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52192"/>
    <w:multiLevelType w:val="hybridMultilevel"/>
    <w:tmpl w:val="FA82E9AC"/>
    <w:lvl w:ilvl="0" w:tplc="49CEDBB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7A5282C"/>
    <w:multiLevelType w:val="hybridMultilevel"/>
    <w:tmpl w:val="17F8C940"/>
    <w:lvl w:ilvl="0" w:tplc="96FCEE7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8CD7316"/>
    <w:multiLevelType w:val="hybridMultilevel"/>
    <w:tmpl w:val="EA4868B2"/>
    <w:lvl w:ilvl="0" w:tplc="F9D026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F4C66"/>
    <w:multiLevelType w:val="hybridMultilevel"/>
    <w:tmpl w:val="599AF9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AB7660"/>
    <w:multiLevelType w:val="hybridMultilevel"/>
    <w:tmpl w:val="C31A7180"/>
    <w:lvl w:ilvl="0" w:tplc="462C7E0A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37218"/>
    <w:multiLevelType w:val="hybridMultilevel"/>
    <w:tmpl w:val="4762FE88"/>
    <w:lvl w:ilvl="0" w:tplc="266C7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50201F"/>
    <w:multiLevelType w:val="hybridMultilevel"/>
    <w:tmpl w:val="816C9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CC7B66"/>
    <w:multiLevelType w:val="hybridMultilevel"/>
    <w:tmpl w:val="99C4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C57078"/>
    <w:multiLevelType w:val="hybridMultilevel"/>
    <w:tmpl w:val="94B67552"/>
    <w:lvl w:ilvl="0" w:tplc="637C222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41A35203"/>
    <w:multiLevelType w:val="hybridMultilevel"/>
    <w:tmpl w:val="0AFCE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87673F"/>
    <w:multiLevelType w:val="hybridMultilevel"/>
    <w:tmpl w:val="6C72D562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2D372C"/>
    <w:multiLevelType w:val="hybridMultilevel"/>
    <w:tmpl w:val="5498E39A"/>
    <w:lvl w:ilvl="0" w:tplc="9222CEBC">
      <w:start w:val="4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48C784E"/>
    <w:multiLevelType w:val="hybridMultilevel"/>
    <w:tmpl w:val="E3A02C08"/>
    <w:lvl w:ilvl="0" w:tplc="0666B28A">
      <w:start w:val="6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F7D7D"/>
    <w:multiLevelType w:val="hybridMultilevel"/>
    <w:tmpl w:val="57CCB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65D5F"/>
    <w:multiLevelType w:val="hybridMultilevel"/>
    <w:tmpl w:val="8AE61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A7131"/>
    <w:multiLevelType w:val="hybridMultilevel"/>
    <w:tmpl w:val="7C0A27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E57B3B"/>
    <w:multiLevelType w:val="hybridMultilevel"/>
    <w:tmpl w:val="5F8634CA"/>
    <w:lvl w:ilvl="0" w:tplc="6518BE1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BA071DF"/>
    <w:multiLevelType w:val="hybridMultilevel"/>
    <w:tmpl w:val="A3FC7438"/>
    <w:lvl w:ilvl="0" w:tplc="62F82D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DB42B6"/>
    <w:multiLevelType w:val="hybridMultilevel"/>
    <w:tmpl w:val="2E1EA74A"/>
    <w:lvl w:ilvl="0" w:tplc="3B8484B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1952C7"/>
    <w:multiLevelType w:val="hybridMultilevel"/>
    <w:tmpl w:val="CA7C9C06"/>
    <w:lvl w:ilvl="0" w:tplc="040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0C021B5"/>
    <w:multiLevelType w:val="hybridMultilevel"/>
    <w:tmpl w:val="9EB4E0B8"/>
    <w:lvl w:ilvl="0" w:tplc="7C7C1E1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1B4097"/>
    <w:multiLevelType w:val="hybridMultilevel"/>
    <w:tmpl w:val="6246AB2A"/>
    <w:lvl w:ilvl="0" w:tplc="0409000D">
      <w:start w:val="1"/>
      <w:numFmt w:val="bullet"/>
      <w:lvlText w:val=""/>
      <w:lvlJc w:val="left"/>
      <w:pPr>
        <w:ind w:left="18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28" w15:restartNumberingAfterBreak="0">
    <w:nsid w:val="54882073"/>
    <w:multiLevelType w:val="hybridMultilevel"/>
    <w:tmpl w:val="A8266240"/>
    <w:lvl w:ilvl="0" w:tplc="EDEC2F8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548D7878"/>
    <w:multiLevelType w:val="hybridMultilevel"/>
    <w:tmpl w:val="8744BE6C"/>
    <w:lvl w:ilvl="0" w:tplc="6D027936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6040414B"/>
    <w:multiLevelType w:val="hybridMultilevel"/>
    <w:tmpl w:val="5D6686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EA6CC7"/>
    <w:multiLevelType w:val="hybridMultilevel"/>
    <w:tmpl w:val="68F022A4"/>
    <w:lvl w:ilvl="0" w:tplc="2B48D7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4265B38"/>
    <w:multiLevelType w:val="hybridMultilevel"/>
    <w:tmpl w:val="BE8EF03E"/>
    <w:lvl w:ilvl="0" w:tplc="F6A24F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B8E7C15"/>
    <w:multiLevelType w:val="hybridMultilevel"/>
    <w:tmpl w:val="AC96A040"/>
    <w:lvl w:ilvl="0" w:tplc="CB6A286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6C4A2E11"/>
    <w:multiLevelType w:val="hybridMultilevel"/>
    <w:tmpl w:val="BE64B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8958B9"/>
    <w:multiLevelType w:val="hybridMultilevel"/>
    <w:tmpl w:val="8188A334"/>
    <w:lvl w:ilvl="0" w:tplc="6A3E39F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23A5B0E"/>
    <w:multiLevelType w:val="hybridMultilevel"/>
    <w:tmpl w:val="6762AA82"/>
    <w:lvl w:ilvl="0" w:tplc="9222C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861C37"/>
    <w:multiLevelType w:val="hybridMultilevel"/>
    <w:tmpl w:val="EE48FC6A"/>
    <w:lvl w:ilvl="0" w:tplc="FEC698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76777A"/>
    <w:multiLevelType w:val="hybridMultilevel"/>
    <w:tmpl w:val="FF2A9BAC"/>
    <w:lvl w:ilvl="0" w:tplc="F904A0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363730"/>
    <w:multiLevelType w:val="hybridMultilevel"/>
    <w:tmpl w:val="BD32B198"/>
    <w:lvl w:ilvl="0" w:tplc="4F062D2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7A5524D"/>
    <w:multiLevelType w:val="hybridMultilevel"/>
    <w:tmpl w:val="60B43988"/>
    <w:lvl w:ilvl="0" w:tplc="9F5C18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DB46CC"/>
    <w:multiLevelType w:val="hybridMultilevel"/>
    <w:tmpl w:val="958E0786"/>
    <w:lvl w:ilvl="0" w:tplc="04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4"/>
  </w:num>
  <w:num w:numId="3">
    <w:abstractNumId w:val="4"/>
  </w:num>
  <w:num w:numId="4">
    <w:abstractNumId w:val="1"/>
  </w:num>
  <w:num w:numId="5">
    <w:abstractNumId w:val="18"/>
  </w:num>
  <w:num w:numId="6">
    <w:abstractNumId w:val="20"/>
  </w:num>
  <w:num w:numId="7">
    <w:abstractNumId w:val="24"/>
  </w:num>
  <w:num w:numId="8">
    <w:abstractNumId w:val="9"/>
  </w:num>
  <w:num w:numId="9">
    <w:abstractNumId w:val="23"/>
  </w:num>
  <w:num w:numId="10">
    <w:abstractNumId w:val="12"/>
  </w:num>
  <w:num w:numId="11">
    <w:abstractNumId w:val="34"/>
  </w:num>
  <w:num w:numId="12">
    <w:abstractNumId w:val="2"/>
  </w:num>
  <w:num w:numId="13">
    <w:abstractNumId w:val="26"/>
  </w:num>
  <w:num w:numId="14">
    <w:abstractNumId w:val="28"/>
  </w:num>
  <w:num w:numId="15">
    <w:abstractNumId w:val="0"/>
  </w:num>
  <w:num w:numId="16">
    <w:abstractNumId w:val="19"/>
  </w:num>
  <w:num w:numId="17">
    <w:abstractNumId w:val="35"/>
  </w:num>
  <w:num w:numId="18">
    <w:abstractNumId w:val="22"/>
  </w:num>
  <w:num w:numId="19">
    <w:abstractNumId w:val="6"/>
  </w:num>
  <w:num w:numId="20">
    <w:abstractNumId w:val="31"/>
  </w:num>
  <w:num w:numId="21">
    <w:abstractNumId w:val="32"/>
  </w:num>
  <w:num w:numId="22">
    <w:abstractNumId w:val="29"/>
  </w:num>
  <w:num w:numId="23">
    <w:abstractNumId w:val="5"/>
  </w:num>
  <w:num w:numId="24">
    <w:abstractNumId w:val="13"/>
  </w:num>
  <w:num w:numId="25">
    <w:abstractNumId w:val="39"/>
  </w:num>
  <w:num w:numId="26">
    <w:abstractNumId w:val="11"/>
  </w:num>
  <w:num w:numId="27">
    <w:abstractNumId w:val="33"/>
  </w:num>
  <w:num w:numId="28">
    <w:abstractNumId w:val="17"/>
  </w:num>
  <w:num w:numId="29">
    <w:abstractNumId w:val="25"/>
  </w:num>
  <w:num w:numId="30">
    <w:abstractNumId w:val="41"/>
  </w:num>
  <w:num w:numId="31">
    <w:abstractNumId w:val="30"/>
  </w:num>
  <w:num w:numId="32">
    <w:abstractNumId w:val="27"/>
  </w:num>
  <w:num w:numId="33">
    <w:abstractNumId w:val="21"/>
  </w:num>
  <w:num w:numId="34">
    <w:abstractNumId w:val="10"/>
  </w:num>
  <w:num w:numId="35">
    <w:abstractNumId w:val="38"/>
  </w:num>
  <w:num w:numId="36">
    <w:abstractNumId w:val="36"/>
  </w:num>
  <w:num w:numId="37">
    <w:abstractNumId w:val="40"/>
  </w:num>
  <w:num w:numId="38">
    <w:abstractNumId w:val="16"/>
  </w:num>
  <w:num w:numId="39">
    <w:abstractNumId w:val="3"/>
  </w:num>
  <w:num w:numId="40">
    <w:abstractNumId w:val="7"/>
  </w:num>
  <w:num w:numId="41">
    <w:abstractNumId w:val="15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71FC"/>
    <w:rsid w:val="0000136A"/>
    <w:rsid w:val="00002446"/>
    <w:rsid w:val="00003185"/>
    <w:rsid w:val="0000539E"/>
    <w:rsid w:val="00010231"/>
    <w:rsid w:val="00021155"/>
    <w:rsid w:val="0002661A"/>
    <w:rsid w:val="000317C8"/>
    <w:rsid w:val="00041274"/>
    <w:rsid w:val="00044B73"/>
    <w:rsid w:val="00053317"/>
    <w:rsid w:val="000553CD"/>
    <w:rsid w:val="0006190C"/>
    <w:rsid w:val="00072832"/>
    <w:rsid w:val="00091699"/>
    <w:rsid w:val="00092EDB"/>
    <w:rsid w:val="00097985"/>
    <w:rsid w:val="000A554E"/>
    <w:rsid w:val="000A6621"/>
    <w:rsid w:val="000C1B39"/>
    <w:rsid w:val="000C59DD"/>
    <w:rsid w:val="000D2507"/>
    <w:rsid w:val="000E5D55"/>
    <w:rsid w:val="000F0E56"/>
    <w:rsid w:val="000F11FF"/>
    <w:rsid w:val="000F1A10"/>
    <w:rsid w:val="000F3B12"/>
    <w:rsid w:val="00103D37"/>
    <w:rsid w:val="001133C3"/>
    <w:rsid w:val="00113F81"/>
    <w:rsid w:val="00126E01"/>
    <w:rsid w:val="00130475"/>
    <w:rsid w:val="001311CC"/>
    <w:rsid w:val="00137BDA"/>
    <w:rsid w:val="00141422"/>
    <w:rsid w:val="0014536C"/>
    <w:rsid w:val="0014632F"/>
    <w:rsid w:val="00161179"/>
    <w:rsid w:val="001614C0"/>
    <w:rsid w:val="001850EB"/>
    <w:rsid w:val="00186081"/>
    <w:rsid w:val="001915F4"/>
    <w:rsid w:val="001B748F"/>
    <w:rsid w:val="001C6AA6"/>
    <w:rsid w:val="001D41A9"/>
    <w:rsid w:val="001D45E4"/>
    <w:rsid w:val="001D550B"/>
    <w:rsid w:val="001E44FE"/>
    <w:rsid w:val="001F203B"/>
    <w:rsid w:val="00207BE0"/>
    <w:rsid w:val="0021368E"/>
    <w:rsid w:val="00220DE1"/>
    <w:rsid w:val="0022342E"/>
    <w:rsid w:val="00230E02"/>
    <w:rsid w:val="00240F9B"/>
    <w:rsid w:val="002441E9"/>
    <w:rsid w:val="00252893"/>
    <w:rsid w:val="0026650E"/>
    <w:rsid w:val="00272242"/>
    <w:rsid w:val="002921D3"/>
    <w:rsid w:val="00296633"/>
    <w:rsid w:val="002A21DD"/>
    <w:rsid w:val="002B0172"/>
    <w:rsid w:val="002B3059"/>
    <w:rsid w:val="002C0CBB"/>
    <w:rsid w:val="002C1E24"/>
    <w:rsid w:val="002C6FF6"/>
    <w:rsid w:val="002D031E"/>
    <w:rsid w:val="002D2DDE"/>
    <w:rsid w:val="002E72AB"/>
    <w:rsid w:val="002F383A"/>
    <w:rsid w:val="00303BC3"/>
    <w:rsid w:val="00306763"/>
    <w:rsid w:val="00310205"/>
    <w:rsid w:val="003136CD"/>
    <w:rsid w:val="003262DD"/>
    <w:rsid w:val="00330F54"/>
    <w:rsid w:val="003439DB"/>
    <w:rsid w:val="00346A21"/>
    <w:rsid w:val="00347482"/>
    <w:rsid w:val="0035243E"/>
    <w:rsid w:val="00352586"/>
    <w:rsid w:val="0037394F"/>
    <w:rsid w:val="003819B6"/>
    <w:rsid w:val="00383D67"/>
    <w:rsid w:val="003841D9"/>
    <w:rsid w:val="00384346"/>
    <w:rsid w:val="00387896"/>
    <w:rsid w:val="003A42E3"/>
    <w:rsid w:val="003A5734"/>
    <w:rsid w:val="003A6A99"/>
    <w:rsid w:val="003B108B"/>
    <w:rsid w:val="003B1BD6"/>
    <w:rsid w:val="003B3E9D"/>
    <w:rsid w:val="003C0F93"/>
    <w:rsid w:val="003C6082"/>
    <w:rsid w:val="003E44F7"/>
    <w:rsid w:val="003F2AD8"/>
    <w:rsid w:val="003F6447"/>
    <w:rsid w:val="00402F32"/>
    <w:rsid w:val="00406993"/>
    <w:rsid w:val="00410B6B"/>
    <w:rsid w:val="00415E37"/>
    <w:rsid w:val="0041695C"/>
    <w:rsid w:val="00416A6B"/>
    <w:rsid w:val="00426AEC"/>
    <w:rsid w:val="00426D10"/>
    <w:rsid w:val="00427394"/>
    <w:rsid w:val="0044266B"/>
    <w:rsid w:val="0044276B"/>
    <w:rsid w:val="00444D64"/>
    <w:rsid w:val="004471A7"/>
    <w:rsid w:val="00483936"/>
    <w:rsid w:val="00483FB1"/>
    <w:rsid w:val="004850C6"/>
    <w:rsid w:val="004A3C41"/>
    <w:rsid w:val="004B4AD5"/>
    <w:rsid w:val="004B4E41"/>
    <w:rsid w:val="004B75FC"/>
    <w:rsid w:val="004B7B04"/>
    <w:rsid w:val="004C4903"/>
    <w:rsid w:val="004C729A"/>
    <w:rsid w:val="004D02D4"/>
    <w:rsid w:val="004D1DAC"/>
    <w:rsid w:val="004E041C"/>
    <w:rsid w:val="004E3CEC"/>
    <w:rsid w:val="004E703F"/>
    <w:rsid w:val="004F0A2A"/>
    <w:rsid w:val="004F0A9C"/>
    <w:rsid w:val="004F3837"/>
    <w:rsid w:val="004F5494"/>
    <w:rsid w:val="00505364"/>
    <w:rsid w:val="00506671"/>
    <w:rsid w:val="00506BAA"/>
    <w:rsid w:val="005248DD"/>
    <w:rsid w:val="00527667"/>
    <w:rsid w:val="005277F7"/>
    <w:rsid w:val="005327F5"/>
    <w:rsid w:val="00534140"/>
    <w:rsid w:val="00535819"/>
    <w:rsid w:val="005358E1"/>
    <w:rsid w:val="00540EB5"/>
    <w:rsid w:val="005512EB"/>
    <w:rsid w:val="00552B5A"/>
    <w:rsid w:val="00561739"/>
    <w:rsid w:val="00562CF5"/>
    <w:rsid w:val="00570C90"/>
    <w:rsid w:val="00570DB4"/>
    <w:rsid w:val="00573578"/>
    <w:rsid w:val="00580A61"/>
    <w:rsid w:val="005B6EAE"/>
    <w:rsid w:val="005C056E"/>
    <w:rsid w:val="005C410F"/>
    <w:rsid w:val="005C723A"/>
    <w:rsid w:val="005D14FB"/>
    <w:rsid w:val="005E02F5"/>
    <w:rsid w:val="005E7989"/>
    <w:rsid w:val="005F2C1E"/>
    <w:rsid w:val="005F4066"/>
    <w:rsid w:val="005F6BAE"/>
    <w:rsid w:val="006074B2"/>
    <w:rsid w:val="006208F3"/>
    <w:rsid w:val="00627595"/>
    <w:rsid w:val="00627D23"/>
    <w:rsid w:val="00631DDA"/>
    <w:rsid w:val="00633A34"/>
    <w:rsid w:val="006443E5"/>
    <w:rsid w:val="0064626C"/>
    <w:rsid w:val="00650B4A"/>
    <w:rsid w:val="00661033"/>
    <w:rsid w:val="0066133E"/>
    <w:rsid w:val="0067693F"/>
    <w:rsid w:val="00681852"/>
    <w:rsid w:val="00681EE6"/>
    <w:rsid w:val="006A73C8"/>
    <w:rsid w:val="006B19D3"/>
    <w:rsid w:val="006C5FE2"/>
    <w:rsid w:val="006C64B2"/>
    <w:rsid w:val="006C7C6C"/>
    <w:rsid w:val="006D31D1"/>
    <w:rsid w:val="006D62B1"/>
    <w:rsid w:val="006D7EE3"/>
    <w:rsid w:val="006E60F8"/>
    <w:rsid w:val="006F03EF"/>
    <w:rsid w:val="006F249B"/>
    <w:rsid w:val="00700BB0"/>
    <w:rsid w:val="00704B0B"/>
    <w:rsid w:val="0071082E"/>
    <w:rsid w:val="00732B39"/>
    <w:rsid w:val="00735F12"/>
    <w:rsid w:val="00750F46"/>
    <w:rsid w:val="00752C44"/>
    <w:rsid w:val="007658B7"/>
    <w:rsid w:val="007665FE"/>
    <w:rsid w:val="00785AE5"/>
    <w:rsid w:val="007863B0"/>
    <w:rsid w:val="007A159D"/>
    <w:rsid w:val="007A1A35"/>
    <w:rsid w:val="007A380D"/>
    <w:rsid w:val="007A77F2"/>
    <w:rsid w:val="007A7D2F"/>
    <w:rsid w:val="007B2412"/>
    <w:rsid w:val="007B524C"/>
    <w:rsid w:val="007C18FB"/>
    <w:rsid w:val="007D160D"/>
    <w:rsid w:val="007D7760"/>
    <w:rsid w:val="007D7E4C"/>
    <w:rsid w:val="007F3708"/>
    <w:rsid w:val="007F7499"/>
    <w:rsid w:val="008104A9"/>
    <w:rsid w:val="00820DBD"/>
    <w:rsid w:val="008218D1"/>
    <w:rsid w:val="00824171"/>
    <w:rsid w:val="00826F05"/>
    <w:rsid w:val="00841629"/>
    <w:rsid w:val="00842BB8"/>
    <w:rsid w:val="008505BA"/>
    <w:rsid w:val="008527BE"/>
    <w:rsid w:val="008528E4"/>
    <w:rsid w:val="008531DB"/>
    <w:rsid w:val="0086254D"/>
    <w:rsid w:val="00865242"/>
    <w:rsid w:val="0087024E"/>
    <w:rsid w:val="00872395"/>
    <w:rsid w:val="008806FF"/>
    <w:rsid w:val="00894E7A"/>
    <w:rsid w:val="00896CE3"/>
    <w:rsid w:val="008A1DD9"/>
    <w:rsid w:val="008B1DB8"/>
    <w:rsid w:val="008B69D0"/>
    <w:rsid w:val="008C5917"/>
    <w:rsid w:val="008C639E"/>
    <w:rsid w:val="008E1B57"/>
    <w:rsid w:val="008E6E45"/>
    <w:rsid w:val="008F2F35"/>
    <w:rsid w:val="00906B80"/>
    <w:rsid w:val="009231A8"/>
    <w:rsid w:val="0093039A"/>
    <w:rsid w:val="00937440"/>
    <w:rsid w:val="009755D1"/>
    <w:rsid w:val="00976774"/>
    <w:rsid w:val="00977FCC"/>
    <w:rsid w:val="00997893"/>
    <w:rsid w:val="009A13E5"/>
    <w:rsid w:val="009A3308"/>
    <w:rsid w:val="009A5EE2"/>
    <w:rsid w:val="009A629F"/>
    <w:rsid w:val="009B1DA7"/>
    <w:rsid w:val="009B2211"/>
    <w:rsid w:val="009B23A6"/>
    <w:rsid w:val="009B2E3E"/>
    <w:rsid w:val="009C0074"/>
    <w:rsid w:val="009C3B75"/>
    <w:rsid w:val="009C4618"/>
    <w:rsid w:val="009C4918"/>
    <w:rsid w:val="009D7F9A"/>
    <w:rsid w:val="009E26EC"/>
    <w:rsid w:val="009F4DA2"/>
    <w:rsid w:val="00A0019B"/>
    <w:rsid w:val="00A0709E"/>
    <w:rsid w:val="00A12ED6"/>
    <w:rsid w:val="00A131F0"/>
    <w:rsid w:val="00A340CA"/>
    <w:rsid w:val="00A411E4"/>
    <w:rsid w:val="00A46214"/>
    <w:rsid w:val="00A56D6E"/>
    <w:rsid w:val="00A63076"/>
    <w:rsid w:val="00A64AAB"/>
    <w:rsid w:val="00A82AC6"/>
    <w:rsid w:val="00A8392D"/>
    <w:rsid w:val="00A92CCF"/>
    <w:rsid w:val="00A944BA"/>
    <w:rsid w:val="00AA0BF7"/>
    <w:rsid w:val="00AA3617"/>
    <w:rsid w:val="00AA6A7A"/>
    <w:rsid w:val="00AA74B5"/>
    <w:rsid w:val="00AC0CBA"/>
    <w:rsid w:val="00AC1BC2"/>
    <w:rsid w:val="00AC3FC2"/>
    <w:rsid w:val="00AC410A"/>
    <w:rsid w:val="00AC6FF7"/>
    <w:rsid w:val="00AD036B"/>
    <w:rsid w:val="00AD12F0"/>
    <w:rsid w:val="00AD668A"/>
    <w:rsid w:val="00AF162D"/>
    <w:rsid w:val="00B023C1"/>
    <w:rsid w:val="00B07F88"/>
    <w:rsid w:val="00B10805"/>
    <w:rsid w:val="00B11534"/>
    <w:rsid w:val="00B11978"/>
    <w:rsid w:val="00B132B2"/>
    <w:rsid w:val="00B146A9"/>
    <w:rsid w:val="00B22DC9"/>
    <w:rsid w:val="00B26252"/>
    <w:rsid w:val="00B30A57"/>
    <w:rsid w:val="00B30B95"/>
    <w:rsid w:val="00B35F1F"/>
    <w:rsid w:val="00B3674F"/>
    <w:rsid w:val="00B416DA"/>
    <w:rsid w:val="00B43AE0"/>
    <w:rsid w:val="00B47B71"/>
    <w:rsid w:val="00B47FB2"/>
    <w:rsid w:val="00B637B9"/>
    <w:rsid w:val="00B6517F"/>
    <w:rsid w:val="00B66777"/>
    <w:rsid w:val="00B71978"/>
    <w:rsid w:val="00B740F3"/>
    <w:rsid w:val="00B755F7"/>
    <w:rsid w:val="00B767DF"/>
    <w:rsid w:val="00B8052D"/>
    <w:rsid w:val="00B8089D"/>
    <w:rsid w:val="00B832C3"/>
    <w:rsid w:val="00BA2C96"/>
    <w:rsid w:val="00BA3B64"/>
    <w:rsid w:val="00BB1D3C"/>
    <w:rsid w:val="00BB44EE"/>
    <w:rsid w:val="00BC0113"/>
    <w:rsid w:val="00BC4886"/>
    <w:rsid w:val="00BC6B31"/>
    <w:rsid w:val="00BC7D84"/>
    <w:rsid w:val="00BD1BAB"/>
    <w:rsid w:val="00BD42BD"/>
    <w:rsid w:val="00BE15C0"/>
    <w:rsid w:val="00BE291F"/>
    <w:rsid w:val="00BE652E"/>
    <w:rsid w:val="00BF0004"/>
    <w:rsid w:val="00BF400D"/>
    <w:rsid w:val="00BF42F3"/>
    <w:rsid w:val="00BF61E8"/>
    <w:rsid w:val="00C00356"/>
    <w:rsid w:val="00C06AC3"/>
    <w:rsid w:val="00C13EBE"/>
    <w:rsid w:val="00C16059"/>
    <w:rsid w:val="00C170EA"/>
    <w:rsid w:val="00C176AC"/>
    <w:rsid w:val="00C17915"/>
    <w:rsid w:val="00C23129"/>
    <w:rsid w:val="00C2432D"/>
    <w:rsid w:val="00C32C60"/>
    <w:rsid w:val="00C357D6"/>
    <w:rsid w:val="00C44EF3"/>
    <w:rsid w:val="00C46858"/>
    <w:rsid w:val="00C50923"/>
    <w:rsid w:val="00C571FC"/>
    <w:rsid w:val="00C621F7"/>
    <w:rsid w:val="00C647C0"/>
    <w:rsid w:val="00C705D7"/>
    <w:rsid w:val="00C7241D"/>
    <w:rsid w:val="00C8443B"/>
    <w:rsid w:val="00C85871"/>
    <w:rsid w:val="00C85E07"/>
    <w:rsid w:val="00C86141"/>
    <w:rsid w:val="00C86D87"/>
    <w:rsid w:val="00C973A7"/>
    <w:rsid w:val="00C97CEE"/>
    <w:rsid w:val="00CA1DFA"/>
    <w:rsid w:val="00CA3DC4"/>
    <w:rsid w:val="00CA693D"/>
    <w:rsid w:val="00CA72E9"/>
    <w:rsid w:val="00CB659E"/>
    <w:rsid w:val="00CB6A63"/>
    <w:rsid w:val="00CD0F12"/>
    <w:rsid w:val="00CD61B5"/>
    <w:rsid w:val="00CF3267"/>
    <w:rsid w:val="00CF41B1"/>
    <w:rsid w:val="00CF7E92"/>
    <w:rsid w:val="00CF7F4F"/>
    <w:rsid w:val="00D135B7"/>
    <w:rsid w:val="00D2505B"/>
    <w:rsid w:val="00D30BB7"/>
    <w:rsid w:val="00D3622C"/>
    <w:rsid w:val="00D36431"/>
    <w:rsid w:val="00D513B4"/>
    <w:rsid w:val="00D558B5"/>
    <w:rsid w:val="00D63030"/>
    <w:rsid w:val="00D65250"/>
    <w:rsid w:val="00D7042A"/>
    <w:rsid w:val="00D70C4C"/>
    <w:rsid w:val="00D70EAE"/>
    <w:rsid w:val="00D84DBC"/>
    <w:rsid w:val="00D93333"/>
    <w:rsid w:val="00DA1DF0"/>
    <w:rsid w:val="00DA58D5"/>
    <w:rsid w:val="00DA5B34"/>
    <w:rsid w:val="00DB35A6"/>
    <w:rsid w:val="00DB385C"/>
    <w:rsid w:val="00DB3D13"/>
    <w:rsid w:val="00DC3C62"/>
    <w:rsid w:val="00DC5E0E"/>
    <w:rsid w:val="00DD59F8"/>
    <w:rsid w:val="00DE0295"/>
    <w:rsid w:val="00DE771E"/>
    <w:rsid w:val="00DF7F81"/>
    <w:rsid w:val="00E074D2"/>
    <w:rsid w:val="00E14001"/>
    <w:rsid w:val="00E14A6C"/>
    <w:rsid w:val="00E14D3C"/>
    <w:rsid w:val="00E15975"/>
    <w:rsid w:val="00E20BD0"/>
    <w:rsid w:val="00E21E05"/>
    <w:rsid w:val="00E32D00"/>
    <w:rsid w:val="00E32E2A"/>
    <w:rsid w:val="00E35AAD"/>
    <w:rsid w:val="00E377A3"/>
    <w:rsid w:val="00E4334B"/>
    <w:rsid w:val="00E47BFD"/>
    <w:rsid w:val="00E551B7"/>
    <w:rsid w:val="00E55D04"/>
    <w:rsid w:val="00E60CF0"/>
    <w:rsid w:val="00E62DEF"/>
    <w:rsid w:val="00E63E8B"/>
    <w:rsid w:val="00E6402F"/>
    <w:rsid w:val="00E675F6"/>
    <w:rsid w:val="00E75B17"/>
    <w:rsid w:val="00E81486"/>
    <w:rsid w:val="00E816BE"/>
    <w:rsid w:val="00E84B6A"/>
    <w:rsid w:val="00E85A1A"/>
    <w:rsid w:val="00E8683F"/>
    <w:rsid w:val="00E90A45"/>
    <w:rsid w:val="00E90A50"/>
    <w:rsid w:val="00E96B2C"/>
    <w:rsid w:val="00EA55F2"/>
    <w:rsid w:val="00EB27F5"/>
    <w:rsid w:val="00EB6882"/>
    <w:rsid w:val="00EF0E94"/>
    <w:rsid w:val="00EF2E64"/>
    <w:rsid w:val="00F00D62"/>
    <w:rsid w:val="00F01EE5"/>
    <w:rsid w:val="00F12BBC"/>
    <w:rsid w:val="00F12CE8"/>
    <w:rsid w:val="00F254D0"/>
    <w:rsid w:val="00F3067F"/>
    <w:rsid w:val="00F30694"/>
    <w:rsid w:val="00F350C0"/>
    <w:rsid w:val="00F40E16"/>
    <w:rsid w:val="00F43B94"/>
    <w:rsid w:val="00F45BF2"/>
    <w:rsid w:val="00F46AAD"/>
    <w:rsid w:val="00F53CE7"/>
    <w:rsid w:val="00F55018"/>
    <w:rsid w:val="00F55841"/>
    <w:rsid w:val="00F719D5"/>
    <w:rsid w:val="00F730F8"/>
    <w:rsid w:val="00F73653"/>
    <w:rsid w:val="00F949E7"/>
    <w:rsid w:val="00F97D73"/>
    <w:rsid w:val="00FA0077"/>
    <w:rsid w:val="00FA0D0C"/>
    <w:rsid w:val="00FA1DAB"/>
    <w:rsid w:val="00FB172E"/>
    <w:rsid w:val="00FC364B"/>
    <w:rsid w:val="00FC5ECA"/>
    <w:rsid w:val="00FC656C"/>
    <w:rsid w:val="00FD062A"/>
    <w:rsid w:val="00FD0FC3"/>
    <w:rsid w:val="00FD2FB8"/>
    <w:rsid w:val="00FD5A45"/>
    <w:rsid w:val="00FE09C7"/>
    <w:rsid w:val="00FE45E6"/>
    <w:rsid w:val="00FE631C"/>
    <w:rsid w:val="00FF3C7D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DCF9F1"/>
  <w15:docId w15:val="{EE124F9C-D109-4DE5-AE6E-5839A8D4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41D"/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rsid w:val="003262DD"/>
    <w:pPr>
      <w:widowControl w:val="0"/>
      <w:shd w:val="clear" w:color="auto" w:fill="FFFFFF"/>
      <w:autoSpaceDE w:val="0"/>
      <w:autoSpaceDN w:val="0"/>
      <w:adjustRightInd w:val="0"/>
      <w:spacing w:before="365" w:line="360" w:lineRule="auto"/>
      <w:ind w:left="29" w:firstLine="715"/>
      <w:jc w:val="both"/>
    </w:pPr>
    <w:rPr>
      <w:color w:val="000000"/>
      <w:spacing w:val="-8"/>
      <w:szCs w:val="34"/>
      <w:lang w:val="uk-UA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3262DD"/>
    <w:rPr>
      <w:rFonts w:ascii="Times New Roman" w:hAnsi="Times New Roman" w:cs="Times New Roman"/>
      <w:color w:val="000000"/>
      <w:spacing w:val="-8"/>
      <w:sz w:val="34"/>
      <w:szCs w:val="34"/>
      <w:shd w:val="clear" w:color="auto" w:fill="FFFFFF"/>
      <w:lang w:val="uk-UA" w:eastAsia="ru-RU"/>
    </w:rPr>
  </w:style>
  <w:style w:type="character" w:styleId="a3">
    <w:name w:val="Strong"/>
    <w:uiPriority w:val="99"/>
    <w:qFormat/>
    <w:rsid w:val="00B8089D"/>
    <w:rPr>
      <w:rFonts w:cs="Times New Roman"/>
      <w:b/>
      <w:bCs/>
    </w:rPr>
  </w:style>
  <w:style w:type="paragraph" w:customStyle="1" w:styleId="rvps2">
    <w:name w:val="rvps2"/>
    <w:basedOn w:val="a"/>
    <w:uiPriority w:val="99"/>
    <w:rsid w:val="00B8089D"/>
    <w:pPr>
      <w:spacing w:before="100" w:beforeAutospacing="1" w:after="100" w:afterAutospacing="1"/>
    </w:pPr>
    <w:rPr>
      <w:sz w:val="24"/>
    </w:rPr>
  </w:style>
  <w:style w:type="paragraph" w:styleId="a4">
    <w:name w:val="No Spacing"/>
    <w:uiPriority w:val="99"/>
    <w:qFormat/>
    <w:rsid w:val="002D031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5">
    <w:name w:val="List Paragraph"/>
    <w:basedOn w:val="a"/>
    <w:uiPriority w:val="34"/>
    <w:qFormat/>
    <w:rsid w:val="00DF7F81"/>
    <w:pPr>
      <w:ind w:left="720"/>
      <w:contextualSpacing/>
    </w:pPr>
  </w:style>
  <w:style w:type="character" w:styleId="a6">
    <w:name w:val="Emphasis"/>
    <w:qFormat/>
    <w:locked/>
    <w:rsid w:val="006E60F8"/>
    <w:rPr>
      <w:i/>
      <w:iCs/>
    </w:rPr>
  </w:style>
  <w:style w:type="character" w:styleId="a7">
    <w:name w:val="Hyperlink"/>
    <w:basedOn w:val="a0"/>
    <w:uiPriority w:val="99"/>
    <w:unhideWhenUsed/>
    <w:rsid w:val="0086254D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63E8B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63E8B"/>
    <w:rPr>
      <w:rFonts w:ascii="Times New Roman" w:eastAsia="Times New Roman" w:hAnsi="Times New Roman"/>
      <w:sz w:val="28"/>
      <w:szCs w:val="24"/>
    </w:rPr>
  </w:style>
  <w:style w:type="paragraph" w:styleId="aa">
    <w:name w:val="footer"/>
    <w:basedOn w:val="a"/>
    <w:link w:val="ab"/>
    <w:uiPriority w:val="99"/>
    <w:unhideWhenUsed/>
    <w:rsid w:val="00E63E8B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63E8B"/>
    <w:rPr>
      <w:rFonts w:ascii="Times New Roman" w:eastAsia="Times New Roman" w:hAnsi="Times New Roman"/>
      <w:sz w:val="28"/>
      <w:szCs w:val="24"/>
    </w:rPr>
  </w:style>
  <w:style w:type="table" w:styleId="ac">
    <w:name w:val="Table Grid"/>
    <w:basedOn w:val="a1"/>
    <w:uiPriority w:val="59"/>
    <w:locked/>
    <w:rsid w:val="00131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89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gg</cp:lastModifiedBy>
  <cp:revision>235</cp:revision>
  <cp:lastPrinted>2022-12-21T09:39:00Z</cp:lastPrinted>
  <dcterms:created xsi:type="dcterms:W3CDTF">2023-06-15T17:27:00Z</dcterms:created>
  <dcterms:modified xsi:type="dcterms:W3CDTF">2026-06-23T08:35:00Z</dcterms:modified>
</cp:coreProperties>
</file>