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B862" w14:textId="2660D3EC" w:rsidR="000117F0" w:rsidRDefault="000117F0" w:rsidP="00185621">
      <w:pPr>
        <w:autoSpaceDN w:val="0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14:paraId="7A2A93DA" w14:textId="77777777" w:rsidR="00CD29E5" w:rsidRDefault="00CD29E5" w:rsidP="00185621">
      <w:pPr>
        <w:autoSpaceDN w:val="0"/>
        <w:jc w:val="center"/>
        <w:rPr>
          <w:lang w:val="uk-UA"/>
        </w:rPr>
      </w:pPr>
    </w:p>
    <w:p w14:paraId="5625A794" w14:textId="749E8E2B" w:rsidR="00185621" w:rsidRPr="00A0355A" w:rsidRDefault="00185621" w:rsidP="00185621">
      <w:pPr>
        <w:autoSpaceDN w:val="0"/>
        <w:jc w:val="center"/>
        <w:rPr>
          <w:lang w:val="uk-UA"/>
        </w:rPr>
      </w:pPr>
      <w:r>
        <w:rPr>
          <w:noProof/>
        </w:rPr>
        <w:drawing>
          <wp:inline distT="0" distB="0" distL="0" distR="0" wp14:anchorId="69C53284" wp14:editId="4D2FE2CB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C615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35AE145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724FC34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79040516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2A440C1D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0F91766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5A77F3EE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46D5D93D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14FBC298" w14:textId="2E250D86" w:rsidR="00185621" w:rsidRPr="00AD0C7F" w:rsidRDefault="00FC6FD8" w:rsidP="00185621">
      <w:pPr>
        <w:autoSpaceDN w:val="0"/>
        <w:jc w:val="both"/>
        <w:rPr>
          <w:lang w:val="uk-UA"/>
        </w:rPr>
      </w:pPr>
      <w:r>
        <w:rPr>
          <w:lang w:val="uk-UA"/>
        </w:rPr>
        <w:t>в</w:t>
      </w:r>
      <w:r w:rsidR="00AD0C7F" w:rsidRPr="00AD0C7F">
        <w:rPr>
          <w:lang w:val="uk-UA"/>
        </w:rPr>
        <w:t>ід</w:t>
      </w:r>
      <w:r>
        <w:rPr>
          <w:lang w:val="uk-UA"/>
        </w:rPr>
        <w:t xml:space="preserve"> </w:t>
      </w:r>
      <w:r w:rsidR="007B5B2E">
        <w:rPr>
          <w:lang w:val="uk-UA"/>
        </w:rPr>
        <w:t xml:space="preserve"> </w:t>
      </w:r>
      <w:r w:rsidR="004169C9">
        <w:rPr>
          <w:lang w:val="uk-UA"/>
        </w:rPr>
        <w:t>13.05.2026</w:t>
      </w:r>
      <w:r w:rsidR="00B5249A">
        <w:rPr>
          <w:lang w:val="uk-UA"/>
        </w:rPr>
        <w:t xml:space="preserve">                    </w:t>
      </w:r>
      <w:r w:rsidR="004A71F3" w:rsidRPr="00AD0C7F">
        <w:rPr>
          <w:lang w:val="uk-UA"/>
        </w:rPr>
        <w:tab/>
        <w:t xml:space="preserve"> </w:t>
      </w:r>
      <w:r w:rsidR="00185621" w:rsidRPr="00AD0C7F">
        <w:rPr>
          <w:lang w:val="uk-UA"/>
        </w:rPr>
        <w:t xml:space="preserve"> </w:t>
      </w:r>
      <w:r w:rsidR="00C73991" w:rsidRPr="00AD0C7F">
        <w:rPr>
          <w:lang w:val="uk-UA"/>
        </w:rPr>
        <w:t xml:space="preserve"> </w:t>
      </w:r>
      <w:r w:rsidR="00185621" w:rsidRPr="00AD0C7F">
        <w:rPr>
          <w:lang w:val="uk-UA"/>
        </w:rPr>
        <w:t xml:space="preserve"> </w:t>
      </w:r>
      <w:r w:rsidR="00AD0C7F" w:rsidRPr="00AD0C7F">
        <w:rPr>
          <w:lang w:val="uk-UA"/>
        </w:rPr>
        <w:t xml:space="preserve">            </w:t>
      </w:r>
      <w:r w:rsidR="00185621" w:rsidRPr="00AD0C7F">
        <w:rPr>
          <w:lang w:val="uk-UA"/>
        </w:rPr>
        <w:t xml:space="preserve">м. Святогірськ   </w:t>
      </w:r>
      <w:r w:rsidR="00456AC6" w:rsidRPr="00AD0C7F">
        <w:rPr>
          <w:lang w:val="uk-UA"/>
        </w:rPr>
        <w:t xml:space="preserve">                      </w:t>
      </w:r>
      <w:r w:rsidR="00185621" w:rsidRPr="00AD0C7F">
        <w:rPr>
          <w:lang w:val="uk-UA"/>
        </w:rPr>
        <w:t xml:space="preserve">         </w:t>
      </w:r>
      <w:r w:rsidR="005B0EB9" w:rsidRPr="00AD0C7F">
        <w:rPr>
          <w:lang w:val="uk-UA"/>
        </w:rPr>
        <w:t xml:space="preserve">      </w:t>
      </w:r>
      <w:r w:rsidR="00AD0C7F" w:rsidRPr="00AD0C7F">
        <w:rPr>
          <w:lang w:val="uk-UA"/>
        </w:rPr>
        <w:t xml:space="preserve">      </w:t>
      </w:r>
      <w:r w:rsidR="00581E84" w:rsidRPr="00AD0C7F">
        <w:rPr>
          <w:lang w:val="uk-UA"/>
        </w:rPr>
        <w:t>№</w:t>
      </w:r>
      <w:r w:rsidR="00667110" w:rsidRPr="00AD0C7F">
        <w:rPr>
          <w:lang w:val="uk-UA"/>
        </w:rPr>
        <w:t xml:space="preserve"> </w:t>
      </w:r>
      <w:r w:rsidR="004169C9">
        <w:rPr>
          <w:lang w:val="uk-UA"/>
        </w:rPr>
        <w:t>223</w:t>
      </w:r>
    </w:p>
    <w:p w14:paraId="1964F4FF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5117A1D1" w14:textId="77777777" w:rsidR="00BD2A87" w:rsidRPr="00125E7C" w:rsidRDefault="00185621" w:rsidP="00593CCA">
      <w:pPr>
        <w:ind w:right="4676"/>
        <w:rPr>
          <w:sz w:val="26"/>
          <w:szCs w:val="26"/>
          <w:lang w:val="uk-UA"/>
        </w:rPr>
      </w:pPr>
      <w:r w:rsidRPr="00125E7C">
        <w:rPr>
          <w:sz w:val="26"/>
          <w:szCs w:val="26"/>
          <w:lang w:val="uk-UA"/>
        </w:rPr>
        <w:t xml:space="preserve">Про </w:t>
      </w:r>
      <w:r w:rsidR="005848DD" w:rsidRPr="00125E7C">
        <w:rPr>
          <w:sz w:val="26"/>
          <w:szCs w:val="26"/>
          <w:lang w:val="uk-UA"/>
        </w:rPr>
        <w:t xml:space="preserve">внесення змін </w:t>
      </w:r>
      <w:r w:rsidR="00BD2A87" w:rsidRPr="00125E7C">
        <w:rPr>
          <w:sz w:val="26"/>
          <w:szCs w:val="26"/>
          <w:lang w:val="uk-UA"/>
        </w:rPr>
        <w:t xml:space="preserve">та доповнень </w:t>
      </w:r>
      <w:r w:rsidR="005848DD" w:rsidRPr="00125E7C">
        <w:rPr>
          <w:sz w:val="26"/>
          <w:szCs w:val="26"/>
          <w:lang w:val="uk-UA"/>
        </w:rPr>
        <w:t>до</w:t>
      </w:r>
    </w:p>
    <w:p w14:paraId="12A7BE33" w14:textId="0C704E00" w:rsidR="00E27661" w:rsidRPr="00125E7C" w:rsidRDefault="00593CCA" w:rsidP="00593CCA">
      <w:pPr>
        <w:ind w:right="4676"/>
        <w:rPr>
          <w:bCs/>
          <w:color w:val="000000"/>
          <w:sz w:val="26"/>
          <w:szCs w:val="26"/>
          <w:lang w:val="uk-UA"/>
        </w:rPr>
      </w:pPr>
      <w:r w:rsidRPr="00125E7C">
        <w:rPr>
          <w:bCs/>
          <w:color w:val="000000"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A70E57">
        <w:rPr>
          <w:bCs/>
          <w:color w:val="000000"/>
          <w:sz w:val="26"/>
          <w:szCs w:val="26"/>
          <w:lang w:val="uk-UA"/>
        </w:rPr>
        <w:t xml:space="preserve">6 </w:t>
      </w:r>
      <w:r w:rsidRPr="00125E7C">
        <w:rPr>
          <w:bCs/>
          <w:color w:val="000000"/>
          <w:sz w:val="26"/>
          <w:szCs w:val="26"/>
          <w:lang w:val="uk-UA"/>
        </w:rPr>
        <w:t>рік</w:t>
      </w:r>
    </w:p>
    <w:p w14:paraId="483853E3" w14:textId="77777777" w:rsidR="00BB647F" w:rsidRPr="00125E7C" w:rsidRDefault="00BB647F" w:rsidP="00C2646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</w:p>
    <w:p w14:paraId="33F70F7F" w14:textId="5795727B" w:rsidR="005848DD" w:rsidRPr="0082738C" w:rsidRDefault="005848DD" w:rsidP="00F979DF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125E7C">
        <w:rPr>
          <w:rFonts w:eastAsiaTheme="minorHAnsi"/>
          <w:sz w:val="26"/>
          <w:szCs w:val="26"/>
          <w:lang w:val="uk-UA" w:eastAsia="en-US"/>
        </w:rPr>
        <w:t xml:space="preserve">З метою уточнення змісту та обсягів фінансування по окремих заходах забезпечення виконання завдань </w:t>
      </w:r>
      <w:r w:rsidR="00593CCA" w:rsidRPr="00125E7C">
        <w:rPr>
          <w:rFonts w:eastAsiaTheme="minorHAnsi"/>
          <w:sz w:val="26"/>
          <w:szCs w:val="26"/>
          <w:lang w:val="uk-UA" w:eastAsia="en-US"/>
        </w:rPr>
        <w:t>Програми економічного і соціального розвитку Святогірської міської територіальної  громади на 202</w:t>
      </w:r>
      <w:r w:rsidR="00A70E57">
        <w:rPr>
          <w:rFonts w:eastAsiaTheme="minorHAnsi"/>
          <w:sz w:val="26"/>
          <w:szCs w:val="26"/>
          <w:lang w:val="uk-UA" w:eastAsia="en-US"/>
        </w:rPr>
        <w:t>6</w:t>
      </w:r>
      <w:r w:rsidR="001B083F">
        <w:rPr>
          <w:rFonts w:eastAsiaTheme="minorHAnsi"/>
          <w:sz w:val="26"/>
          <w:szCs w:val="26"/>
          <w:lang w:val="uk-UA" w:eastAsia="en-US"/>
        </w:rPr>
        <w:t xml:space="preserve"> </w:t>
      </w:r>
      <w:r w:rsidR="00593CCA" w:rsidRPr="00125E7C">
        <w:rPr>
          <w:rFonts w:eastAsiaTheme="minorHAnsi"/>
          <w:sz w:val="26"/>
          <w:szCs w:val="26"/>
          <w:lang w:val="uk-UA" w:eastAsia="en-US"/>
        </w:rPr>
        <w:t>рік</w:t>
      </w:r>
      <w:r w:rsidRPr="00125E7C">
        <w:rPr>
          <w:rFonts w:eastAsiaTheme="minorHAnsi"/>
          <w:sz w:val="26"/>
          <w:szCs w:val="26"/>
          <w:lang w:val="uk-UA" w:eastAsia="en-US"/>
        </w:rPr>
        <w:t>,</w:t>
      </w:r>
      <w:r w:rsidR="00D66BFB" w:rsidRPr="00125E7C">
        <w:rPr>
          <w:rStyle w:val="a8"/>
          <w:i w:val="0"/>
          <w:sz w:val="26"/>
          <w:szCs w:val="26"/>
          <w:lang w:val="uk-UA"/>
        </w:rPr>
        <w:t xml:space="preserve"> </w:t>
      </w:r>
      <w:r w:rsidR="00835BBE" w:rsidRPr="00125E7C">
        <w:rPr>
          <w:rStyle w:val="a8"/>
          <w:i w:val="0"/>
          <w:sz w:val="26"/>
          <w:szCs w:val="26"/>
          <w:lang w:val="uk-UA"/>
        </w:rPr>
        <w:t xml:space="preserve">на </w:t>
      </w:r>
      <w:r w:rsidR="00125E7C" w:rsidRPr="00125E7C">
        <w:rPr>
          <w:color w:val="000000"/>
          <w:sz w:val="26"/>
          <w:szCs w:val="26"/>
          <w:lang w:val="uk-UA"/>
        </w:rPr>
        <w:t>підставі</w:t>
      </w:r>
      <w:r w:rsidR="00D75734" w:rsidRPr="00D75734">
        <w:rPr>
          <w:color w:val="000000"/>
          <w:sz w:val="26"/>
          <w:szCs w:val="26"/>
          <w:lang w:val="uk-UA"/>
        </w:rPr>
        <w:t xml:space="preserve"> </w:t>
      </w:r>
      <w:r w:rsidR="00F979DF" w:rsidRPr="00785AE5">
        <w:rPr>
          <w:color w:val="000000"/>
          <w:sz w:val="26"/>
          <w:szCs w:val="26"/>
          <w:lang w:val="uk-UA"/>
        </w:rPr>
        <w:t>листів відділу комунальної власності, житлово- комунального господарства, будівництва, транспорту та благоустр</w:t>
      </w:r>
      <w:r w:rsidR="00F979DF">
        <w:rPr>
          <w:color w:val="000000"/>
          <w:sz w:val="26"/>
          <w:szCs w:val="26"/>
          <w:lang w:val="uk-UA"/>
        </w:rPr>
        <w:t>і</w:t>
      </w:r>
      <w:r w:rsidR="00F979DF" w:rsidRPr="00785AE5">
        <w:rPr>
          <w:color w:val="000000"/>
          <w:sz w:val="26"/>
          <w:szCs w:val="26"/>
          <w:lang w:val="uk-UA"/>
        </w:rPr>
        <w:t>ю Святогірської міської ради Краматорського району Донецької області від 06.04.2026 №01-09/37,  фінансового відділу Святогірської міської ради Краматорського району Донецької області від 02.04.2026 № 01-19/79, відділу освіти Святогірської міської ради Краматорського району Донецької області від 06.04.2026 № 159/01-15, службової записки відділу сім’ї, молоді, медицини, спорту та заходів національно-патріотичного виховання Святогірської міської ради від 16.03.2026 № 141/01.01-08 та від 14.04.2026 № 200/01.01.-08</w:t>
      </w:r>
      <w:r w:rsidR="00627A3F">
        <w:rPr>
          <w:color w:val="000000"/>
          <w:sz w:val="26"/>
          <w:szCs w:val="26"/>
          <w:lang w:val="uk-UA"/>
        </w:rPr>
        <w:t xml:space="preserve">, </w:t>
      </w:r>
      <w:r w:rsidR="00581E84" w:rsidRPr="00EF6978">
        <w:rPr>
          <w:rFonts w:eastAsiaTheme="minorHAnsi"/>
          <w:sz w:val="26"/>
          <w:szCs w:val="26"/>
          <w:lang w:val="uk-UA" w:eastAsia="en-US"/>
        </w:rPr>
        <w:t xml:space="preserve">керуючись постановами Кабінету Міністрів </w:t>
      </w:r>
      <w:r w:rsidR="00CE428F" w:rsidRPr="00EF6978">
        <w:rPr>
          <w:rFonts w:eastAsiaTheme="minorHAnsi"/>
          <w:sz w:val="26"/>
          <w:szCs w:val="26"/>
          <w:lang w:val="uk-UA" w:eastAsia="en-US"/>
        </w:rPr>
        <w:t>України від 26 квітня 2003 р.</w:t>
      </w:r>
      <w:r w:rsidR="009039E3" w:rsidRPr="00EF6978">
        <w:rPr>
          <w:rFonts w:eastAsiaTheme="minorHAnsi"/>
          <w:sz w:val="26"/>
          <w:szCs w:val="26"/>
          <w:lang w:val="uk-UA" w:eastAsia="en-US"/>
        </w:rPr>
        <w:t xml:space="preserve"> </w:t>
      </w:r>
      <w:r w:rsidR="00581E84" w:rsidRPr="00EF6978">
        <w:rPr>
          <w:rFonts w:eastAsiaTheme="minorHAnsi"/>
          <w:sz w:val="26"/>
          <w:szCs w:val="26"/>
          <w:lang w:val="uk-UA" w:eastAsia="en-US"/>
        </w:rPr>
        <w:t>№ 621 «Про розроблення прогнозних і програмних документів економічного і соціального розвитку та складання проектів Бюджетної декларації та державного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бю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>джету», від 11 березня 2022 р.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№ 252 «Деякі питання формування та виконання місцевих бюджетів у період воєнного стану», постановою Верховної Ради України від 30 серпня 2022</w:t>
      </w:r>
      <w:r w:rsidR="004A753D" w:rsidRPr="00125E7C">
        <w:rPr>
          <w:rFonts w:eastAsiaTheme="minorHAnsi"/>
          <w:sz w:val="26"/>
          <w:szCs w:val="26"/>
          <w:lang w:val="uk-UA" w:eastAsia="en-US"/>
        </w:rPr>
        <w:t xml:space="preserve"> 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>року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законами України «Про засади державної регіональної політики», «Про державне прогнозування та розроблення програм економічного і соціального розвитку України», «Про місцеве самоврядування в Україні», </w:t>
      </w:r>
      <w:r w:rsidR="004F0852" w:rsidRPr="00125E7C">
        <w:rPr>
          <w:rFonts w:eastAsiaTheme="minorHAnsi"/>
          <w:sz w:val="26"/>
          <w:szCs w:val="26"/>
          <w:lang w:val="uk-UA" w:eastAsia="en-US"/>
        </w:rPr>
        <w:t>ст</w:t>
      </w:r>
      <w:r w:rsidR="004F0852">
        <w:rPr>
          <w:rFonts w:eastAsiaTheme="minorHAnsi"/>
          <w:sz w:val="26"/>
          <w:szCs w:val="26"/>
          <w:lang w:val="uk-UA" w:eastAsia="en-US"/>
        </w:rPr>
        <w:t>аттею</w:t>
      </w:r>
      <w:r w:rsidR="001B083F">
        <w:rPr>
          <w:rFonts w:eastAsiaTheme="minorHAnsi"/>
          <w:sz w:val="26"/>
          <w:szCs w:val="26"/>
          <w:lang w:val="uk-UA" w:eastAsia="en-US"/>
        </w:rPr>
        <w:t xml:space="preserve"> 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15 Закону України від 12 травня 2015 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 xml:space="preserve">року 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>№ 389-VII  «Про правовий режим воєнного стану»</w:t>
      </w:r>
      <w:r w:rsidR="00C62715" w:rsidRPr="00125E7C">
        <w:rPr>
          <w:rFonts w:eastAsiaTheme="minorHAnsi"/>
          <w:sz w:val="26"/>
          <w:szCs w:val="26"/>
          <w:lang w:val="uk-UA" w:eastAsia="en-US"/>
        </w:rPr>
        <w:t>,</w:t>
      </w:r>
    </w:p>
    <w:p w14:paraId="281A416C" w14:textId="77777777" w:rsidR="00E27661" w:rsidRPr="004A753D" w:rsidRDefault="00E27661" w:rsidP="00EF2447">
      <w:pPr>
        <w:jc w:val="both"/>
        <w:rPr>
          <w:b/>
          <w:sz w:val="26"/>
          <w:szCs w:val="26"/>
          <w:lang w:val="uk-UA"/>
        </w:rPr>
      </w:pPr>
    </w:p>
    <w:p w14:paraId="124C8E40" w14:textId="77777777" w:rsidR="00BB2B1B" w:rsidRPr="004A753D" w:rsidRDefault="00F82CA4" w:rsidP="00EF2447">
      <w:pPr>
        <w:jc w:val="both"/>
        <w:rPr>
          <w:b/>
          <w:sz w:val="26"/>
          <w:szCs w:val="26"/>
          <w:lang w:val="uk-UA"/>
        </w:rPr>
      </w:pPr>
      <w:r w:rsidRPr="004A753D">
        <w:rPr>
          <w:b/>
          <w:sz w:val="26"/>
          <w:szCs w:val="26"/>
          <w:lang w:val="uk-UA"/>
        </w:rPr>
        <w:t>ЗОБОВ`ЯЗУЮ</w:t>
      </w:r>
      <w:r w:rsidR="00FD2051" w:rsidRPr="004A753D">
        <w:rPr>
          <w:b/>
          <w:sz w:val="26"/>
          <w:szCs w:val="26"/>
          <w:lang w:val="uk-UA"/>
        </w:rPr>
        <w:t>:</w:t>
      </w:r>
    </w:p>
    <w:p w14:paraId="1DF9E1B4" w14:textId="77777777" w:rsidR="00FD2051" w:rsidRPr="004A753D" w:rsidRDefault="00FD2051" w:rsidP="00EF2447">
      <w:pPr>
        <w:jc w:val="both"/>
        <w:rPr>
          <w:b/>
          <w:sz w:val="26"/>
          <w:szCs w:val="26"/>
          <w:lang w:val="uk-UA"/>
        </w:rPr>
      </w:pPr>
    </w:p>
    <w:p w14:paraId="16546F90" w14:textId="1F5F9F99" w:rsidR="00557D7C" w:rsidRPr="00332846" w:rsidRDefault="00F6754C" w:rsidP="00EE6E6D">
      <w:pPr>
        <w:pStyle w:val="a7"/>
        <w:numPr>
          <w:ilvl w:val="0"/>
          <w:numId w:val="4"/>
        </w:numPr>
        <w:ind w:left="284" w:hanging="284"/>
        <w:jc w:val="both"/>
        <w:rPr>
          <w:color w:val="000000"/>
          <w:sz w:val="26"/>
          <w:szCs w:val="26"/>
          <w:lang w:val="uk-UA"/>
        </w:rPr>
      </w:pPr>
      <w:r w:rsidRPr="00125E7C">
        <w:rPr>
          <w:sz w:val="26"/>
          <w:szCs w:val="26"/>
          <w:lang w:val="uk-UA"/>
        </w:rPr>
        <w:t>Внести зміни</w:t>
      </w:r>
      <w:r w:rsidR="00FE474E" w:rsidRPr="00125E7C">
        <w:rPr>
          <w:sz w:val="26"/>
          <w:szCs w:val="26"/>
          <w:lang w:val="uk-UA"/>
        </w:rPr>
        <w:t xml:space="preserve"> та доповнення</w:t>
      </w:r>
      <w:r w:rsidRPr="00125E7C">
        <w:rPr>
          <w:sz w:val="26"/>
          <w:szCs w:val="26"/>
          <w:lang w:val="uk-UA"/>
        </w:rPr>
        <w:t xml:space="preserve"> до</w:t>
      </w:r>
      <w:r w:rsidR="003A1382" w:rsidRPr="00125E7C">
        <w:rPr>
          <w:sz w:val="26"/>
          <w:szCs w:val="26"/>
          <w:lang w:val="uk-UA"/>
        </w:rPr>
        <w:t xml:space="preserve"> </w:t>
      </w:r>
      <w:r w:rsidR="001B26CC" w:rsidRPr="00125E7C">
        <w:rPr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A70E57">
        <w:rPr>
          <w:sz w:val="26"/>
          <w:szCs w:val="26"/>
          <w:lang w:val="uk-UA"/>
        </w:rPr>
        <w:t>6</w:t>
      </w:r>
      <w:r w:rsidR="001B26CC" w:rsidRPr="00125E7C">
        <w:rPr>
          <w:sz w:val="26"/>
          <w:szCs w:val="26"/>
          <w:lang w:val="uk-UA"/>
        </w:rPr>
        <w:t xml:space="preserve"> рік</w:t>
      </w:r>
      <w:r w:rsidR="0065313A" w:rsidRPr="0065313A">
        <w:rPr>
          <w:sz w:val="26"/>
          <w:szCs w:val="26"/>
          <w:lang w:val="uk-UA"/>
        </w:rPr>
        <w:t xml:space="preserve"> </w:t>
      </w:r>
      <w:r w:rsidR="0065313A">
        <w:rPr>
          <w:sz w:val="26"/>
          <w:szCs w:val="26"/>
          <w:lang w:val="uk-UA"/>
        </w:rPr>
        <w:t>(д</w:t>
      </w:r>
      <w:r w:rsidR="0065313A" w:rsidRPr="00125E7C">
        <w:rPr>
          <w:sz w:val="26"/>
          <w:szCs w:val="26"/>
          <w:lang w:val="uk-UA"/>
        </w:rPr>
        <w:t>алі – Програма)</w:t>
      </w:r>
      <w:r w:rsidR="001B26CC" w:rsidRPr="00125E7C">
        <w:rPr>
          <w:sz w:val="26"/>
          <w:szCs w:val="26"/>
          <w:lang w:val="uk-UA"/>
        </w:rPr>
        <w:t xml:space="preserve">, </w:t>
      </w:r>
      <w:r w:rsidRPr="00125E7C">
        <w:rPr>
          <w:sz w:val="26"/>
          <w:szCs w:val="26"/>
          <w:lang w:val="uk-UA"/>
        </w:rPr>
        <w:t>затвердженої розпорядження</w:t>
      </w:r>
      <w:r w:rsidR="001B39B8" w:rsidRPr="00125E7C">
        <w:rPr>
          <w:sz w:val="26"/>
          <w:szCs w:val="26"/>
          <w:lang w:val="uk-UA"/>
        </w:rPr>
        <w:t>м</w:t>
      </w:r>
      <w:r w:rsidRPr="00125E7C">
        <w:rPr>
          <w:sz w:val="26"/>
          <w:szCs w:val="26"/>
          <w:lang w:val="uk-UA"/>
        </w:rPr>
        <w:t xml:space="preserve"> начальника Святогірської міської</w:t>
      </w:r>
      <w:r w:rsidR="001B26CC" w:rsidRPr="00125E7C">
        <w:rPr>
          <w:sz w:val="26"/>
          <w:szCs w:val="26"/>
          <w:lang w:val="uk-UA"/>
        </w:rPr>
        <w:t xml:space="preserve"> військової адміністрації від </w:t>
      </w:r>
      <w:r w:rsidR="00A70E57" w:rsidRPr="00A70E57">
        <w:rPr>
          <w:sz w:val="26"/>
          <w:szCs w:val="26"/>
          <w:lang w:val="uk-UA"/>
        </w:rPr>
        <w:t>19.01.2026 № 16</w:t>
      </w:r>
      <w:r w:rsidR="001B39B8" w:rsidRPr="00332846">
        <w:rPr>
          <w:sz w:val="26"/>
          <w:szCs w:val="26"/>
          <w:lang w:val="uk-UA"/>
        </w:rPr>
        <w:t>, а саме</w:t>
      </w:r>
      <w:r w:rsidR="00CE428F" w:rsidRPr="00332846">
        <w:rPr>
          <w:sz w:val="26"/>
          <w:szCs w:val="26"/>
          <w:lang w:val="uk-UA"/>
        </w:rPr>
        <w:t>:</w:t>
      </w:r>
      <w:r w:rsidR="001B39B8" w:rsidRPr="00332846">
        <w:rPr>
          <w:sz w:val="26"/>
          <w:szCs w:val="26"/>
          <w:lang w:val="uk-UA"/>
        </w:rPr>
        <w:t xml:space="preserve"> </w:t>
      </w:r>
    </w:p>
    <w:p w14:paraId="7573F2E9" w14:textId="12C474E8" w:rsidR="00D75734" w:rsidRDefault="009E3E4B" w:rsidP="00D62FA4">
      <w:pPr>
        <w:pStyle w:val="a7"/>
        <w:numPr>
          <w:ilvl w:val="0"/>
          <w:numId w:val="6"/>
        </w:numPr>
        <w:ind w:left="284"/>
        <w:jc w:val="both"/>
        <w:rPr>
          <w:color w:val="000000"/>
          <w:sz w:val="26"/>
          <w:szCs w:val="26"/>
          <w:lang w:val="uk-UA"/>
        </w:rPr>
      </w:pPr>
      <w:r w:rsidRPr="009E3E4B">
        <w:rPr>
          <w:color w:val="000000"/>
          <w:sz w:val="26"/>
          <w:szCs w:val="26"/>
          <w:lang w:val="uk-UA"/>
        </w:rPr>
        <w:t xml:space="preserve">у розділі  </w:t>
      </w:r>
      <w:r w:rsidR="000C5BE3" w:rsidRPr="000C5BE3">
        <w:rPr>
          <w:color w:val="000000"/>
          <w:sz w:val="26"/>
          <w:szCs w:val="26"/>
          <w:lang w:val="uk-UA"/>
        </w:rPr>
        <w:t>2.</w:t>
      </w:r>
      <w:r w:rsidR="00F979DF">
        <w:rPr>
          <w:color w:val="000000"/>
          <w:sz w:val="26"/>
          <w:szCs w:val="26"/>
          <w:lang w:val="uk-UA"/>
        </w:rPr>
        <w:t>4</w:t>
      </w:r>
      <w:r w:rsidR="000C5BE3" w:rsidRPr="000C5BE3">
        <w:rPr>
          <w:color w:val="000000"/>
          <w:sz w:val="26"/>
          <w:szCs w:val="26"/>
          <w:lang w:val="uk-UA"/>
        </w:rPr>
        <w:t xml:space="preserve">.  </w:t>
      </w:r>
      <w:r w:rsidR="000C5BE3">
        <w:rPr>
          <w:color w:val="000000"/>
          <w:sz w:val="26"/>
          <w:szCs w:val="26"/>
          <w:lang w:val="uk-UA"/>
        </w:rPr>
        <w:t>«</w:t>
      </w:r>
      <w:r w:rsidR="00F979DF" w:rsidRPr="00F979DF">
        <w:rPr>
          <w:color w:val="000000"/>
          <w:sz w:val="26"/>
          <w:szCs w:val="26"/>
          <w:lang w:val="uk-UA"/>
        </w:rPr>
        <w:t>Житлове господарство та комунальна інфраструктура, енергозабезпечення та енергоефективність</w:t>
      </w:r>
      <w:r w:rsidR="00EF2FA3" w:rsidRPr="00EF2FA3">
        <w:rPr>
          <w:color w:val="000000"/>
          <w:sz w:val="26"/>
          <w:szCs w:val="26"/>
          <w:lang w:val="uk-UA"/>
        </w:rPr>
        <w:t>»</w:t>
      </w:r>
      <w:r w:rsidR="00D75734" w:rsidRPr="00D75734">
        <w:rPr>
          <w:color w:val="000000"/>
          <w:sz w:val="26"/>
          <w:szCs w:val="26"/>
          <w:lang w:val="uk-UA"/>
        </w:rPr>
        <w:t xml:space="preserve"> </w:t>
      </w:r>
      <w:r w:rsidR="00D75734" w:rsidRPr="009E3E4B">
        <w:rPr>
          <w:color w:val="000000"/>
          <w:sz w:val="26"/>
          <w:szCs w:val="26"/>
          <w:lang w:val="uk-UA"/>
        </w:rPr>
        <w:t>(додаток 1)</w:t>
      </w:r>
      <w:r w:rsidR="00D75734">
        <w:rPr>
          <w:color w:val="000000"/>
          <w:sz w:val="26"/>
          <w:szCs w:val="26"/>
          <w:lang w:val="uk-UA"/>
        </w:rPr>
        <w:t>:</w:t>
      </w:r>
    </w:p>
    <w:p w14:paraId="2DEAAB45" w14:textId="6EAF9EC1" w:rsidR="00F979DF" w:rsidRPr="00F979DF" w:rsidRDefault="00F979DF" w:rsidP="00F979DF">
      <w:pPr>
        <w:pStyle w:val="a7"/>
        <w:numPr>
          <w:ilvl w:val="0"/>
          <w:numId w:val="7"/>
        </w:numPr>
        <w:ind w:left="284" w:hanging="350"/>
        <w:rPr>
          <w:color w:val="000000"/>
          <w:sz w:val="26"/>
          <w:szCs w:val="26"/>
          <w:lang w:val="uk-UA"/>
        </w:rPr>
      </w:pPr>
      <w:r w:rsidRPr="00F979DF">
        <w:rPr>
          <w:color w:val="000000"/>
          <w:sz w:val="26"/>
          <w:szCs w:val="26"/>
          <w:lang w:val="uk-UA"/>
        </w:rPr>
        <w:lastRenderedPageBreak/>
        <w:t>викласти заходи 1, 2, 3, 4, 5, 6 в новій редакції  зменшивши обсяг фінансування</w:t>
      </w:r>
      <w:r>
        <w:rPr>
          <w:color w:val="000000"/>
          <w:sz w:val="26"/>
          <w:szCs w:val="26"/>
          <w:lang w:val="uk-UA"/>
        </w:rPr>
        <w:t>;</w:t>
      </w:r>
      <w:r w:rsidRPr="00F979DF">
        <w:rPr>
          <w:color w:val="000000"/>
          <w:sz w:val="26"/>
          <w:szCs w:val="26"/>
          <w:lang w:val="uk-UA"/>
        </w:rPr>
        <w:t xml:space="preserve"> </w:t>
      </w:r>
    </w:p>
    <w:p w14:paraId="3D59EC73" w14:textId="03E065FF" w:rsidR="00F979DF" w:rsidRDefault="00F979DF" w:rsidP="00F979DF">
      <w:pPr>
        <w:pStyle w:val="a7"/>
        <w:numPr>
          <w:ilvl w:val="0"/>
          <w:numId w:val="7"/>
        </w:numPr>
        <w:ind w:left="284"/>
        <w:rPr>
          <w:color w:val="000000"/>
          <w:sz w:val="26"/>
          <w:szCs w:val="26"/>
          <w:lang w:val="uk-UA"/>
        </w:rPr>
      </w:pPr>
      <w:r w:rsidRPr="00F979DF">
        <w:rPr>
          <w:color w:val="000000"/>
          <w:sz w:val="26"/>
          <w:szCs w:val="26"/>
          <w:lang w:val="uk-UA"/>
        </w:rPr>
        <w:t>викласти захід 13   в новій редакції  збільшивши обсяг фінансування</w:t>
      </w:r>
      <w:r>
        <w:rPr>
          <w:color w:val="000000"/>
          <w:sz w:val="26"/>
          <w:szCs w:val="26"/>
          <w:lang w:val="uk-UA"/>
        </w:rPr>
        <w:t>;</w:t>
      </w:r>
    </w:p>
    <w:p w14:paraId="3ECCE9D5" w14:textId="64C8E212" w:rsidR="00F979DF" w:rsidRPr="00F979DF" w:rsidRDefault="00F979DF" w:rsidP="00F979DF">
      <w:pPr>
        <w:pStyle w:val="a7"/>
        <w:numPr>
          <w:ilvl w:val="0"/>
          <w:numId w:val="7"/>
        </w:numPr>
        <w:ind w:left="284"/>
        <w:rPr>
          <w:color w:val="000000"/>
          <w:sz w:val="26"/>
          <w:szCs w:val="26"/>
          <w:lang w:val="uk-UA"/>
        </w:rPr>
      </w:pPr>
      <w:r w:rsidRPr="00F979DF">
        <w:rPr>
          <w:color w:val="000000"/>
          <w:sz w:val="26"/>
          <w:szCs w:val="26"/>
          <w:lang w:val="uk-UA"/>
        </w:rPr>
        <w:t xml:space="preserve"> викласти захід 14   в новій редакції  замінивши </w:t>
      </w:r>
      <w:r w:rsidR="004F71D1">
        <w:rPr>
          <w:color w:val="000000"/>
          <w:sz w:val="26"/>
          <w:szCs w:val="26"/>
          <w:lang w:val="uk-UA"/>
        </w:rPr>
        <w:t xml:space="preserve">назву </w:t>
      </w:r>
      <w:r w:rsidRPr="00F979DF">
        <w:rPr>
          <w:color w:val="000000"/>
          <w:sz w:val="26"/>
          <w:szCs w:val="26"/>
          <w:lang w:val="uk-UA"/>
        </w:rPr>
        <w:t>зах</w:t>
      </w:r>
      <w:r w:rsidR="004F71D1">
        <w:rPr>
          <w:color w:val="000000"/>
          <w:sz w:val="26"/>
          <w:szCs w:val="26"/>
          <w:lang w:val="uk-UA"/>
        </w:rPr>
        <w:t>о</w:t>
      </w:r>
      <w:r w:rsidRPr="00F979DF">
        <w:rPr>
          <w:color w:val="000000"/>
          <w:sz w:val="26"/>
          <w:szCs w:val="26"/>
          <w:lang w:val="uk-UA"/>
        </w:rPr>
        <w:t>д</w:t>
      </w:r>
      <w:r w:rsidR="004F71D1">
        <w:rPr>
          <w:color w:val="000000"/>
          <w:sz w:val="26"/>
          <w:szCs w:val="26"/>
          <w:lang w:val="uk-UA"/>
        </w:rPr>
        <w:t>у</w:t>
      </w:r>
      <w:r w:rsidRPr="00F979DF">
        <w:rPr>
          <w:color w:val="000000"/>
          <w:sz w:val="26"/>
          <w:szCs w:val="26"/>
          <w:lang w:val="uk-UA"/>
        </w:rPr>
        <w:t xml:space="preserve"> та збільшивши обсяг фінансування;</w:t>
      </w:r>
    </w:p>
    <w:p w14:paraId="77E79BDE" w14:textId="0A67C443" w:rsidR="00D75734" w:rsidRDefault="00F979DF" w:rsidP="00F979DF">
      <w:pPr>
        <w:pStyle w:val="a7"/>
        <w:numPr>
          <w:ilvl w:val="0"/>
          <w:numId w:val="6"/>
        </w:numPr>
        <w:ind w:left="284" w:hanging="35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розділі </w:t>
      </w:r>
      <w:r w:rsidRPr="00FD062A">
        <w:rPr>
          <w:color w:val="000000"/>
          <w:sz w:val="26"/>
          <w:szCs w:val="26"/>
          <w:lang w:val="uk-UA"/>
        </w:rPr>
        <w:t xml:space="preserve">2.13.  </w:t>
      </w:r>
      <w:r>
        <w:rPr>
          <w:color w:val="000000"/>
          <w:sz w:val="26"/>
          <w:szCs w:val="26"/>
          <w:lang w:val="uk-UA"/>
        </w:rPr>
        <w:t>«</w:t>
      </w:r>
      <w:r w:rsidRPr="00FD062A">
        <w:rPr>
          <w:color w:val="000000"/>
          <w:sz w:val="26"/>
          <w:szCs w:val="26"/>
          <w:lang w:val="uk-UA"/>
        </w:rPr>
        <w:t>Освіта</w:t>
      </w:r>
      <w:r>
        <w:rPr>
          <w:color w:val="000000"/>
          <w:sz w:val="26"/>
          <w:szCs w:val="26"/>
          <w:lang w:val="uk-UA"/>
        </w:rPr>
        <w:t xml:space="preserve">» </w:t>
      </w:r>
      <w:r w:rsidRPr="00F979DF">
        <w:rPr>
          <w:color w:val="000000"/>
          <w:sz w:val="26"/>
          <w:szCs w:val="26"/>
          <w:lang w:val="uk-UA"/>
        </w:rPr>
        <w:t xml:space="preserve">в новій редакції  викласти захід 6  замінивши </w:t>
      </w:r>
      <w:r w:rsidR="004F71D1">
        <w:rPr>
          <w:color w:val="000000"/>
          <w:sz w:val="26"/>
          <w:szCs w:val="26"/>
          <w:lang w:val="uk-UA"/>
        </w:rPr>
        <w:t xml:space="preserve">назву </w:t>
      </w:r>
      <w:r w:rsidRPr="00F979DF">
        <w:rPr>
          <w:color w:val="000000"/>
          <w:sz w:val="26"/>
          <w:szCs w:val="26"/>
          <w:lang w:val="uk-UA"/>
        </w:rPr>
        <w:t>зах</w:t>
      </w:r>
      <w:r w:rsidR="004F71D1">
        <w:rPr>
          <w:color w:val="000000"/>
          <w:sz w:val="26"/>
          <w:szCs w:val="26"/>
          <w:lang w:val="uk-UA"/>
        </w:rPr>
        <w:t>о</w:t>
      </w:r>
      <w:r w:rsidRPr="00F979DF">
        <w:rPr>
          <w:color w:val="000000"/>
          <w:sz w:val="26"/>
          <w:szCs w:val="26"/>
          <w:lang w:val="uk-UA"/>
        </w:rPr>
        <w:t>д</w:t>
      </w:r>
      <w:r w:rsidR="004F71D1">
        <w:rPr>
          <w:color w:val="000000"/>
          <w:sz w:val="26"/>
          <w:szCs w:val="26"/>
          <w:lang w:val="uk-UA"/>
        </w:rPr>
        <w:t>у</w:t>
      </w:r>
      <w:r w:rsidRPr="00F979DF">
        <w:rPr>
          <w:color w:val="000000"/>
          <w:sz w:val="26"/>
          <w:szCs w:val="26"/>
          <w:lang w:val="uk-UA"/>
        </w:rPr>
        <w:t xml:space="preserve"> та зменшивши обсяг фінансування</w:t>
      </w:r>
      <w:r>
        <w:rPr>
          <w:color w:val="000000"/>
          <w:sz w:val="26"/>
          <w:szCs w:val="26"/>
          <w:lang w:val="uk-UA"/>
        </w:rPr>
        <w:t xml:space="preserve"> (додаток 1);</w:t>
      </w:r>
    </w:p>
    <w:p w14:paraId="7B1DDD6A" w14:textId="1FC5094F" w:rsidR="00F979DF" w:rsidRPr="00F979DF" w:rsidRDefault="00F979DF" w:rsidP="002F3E7D">
      <w:pPr>
        <w:pStyle w:val="a7"/>
        <w:numPr>
          <w:ilvl w:val="0"/>
          <w:numId w:val="6"/>
        </w:numPr>
        <w:ind w:left="284" w:hanging="350"/>
        <w:jc w:val="both"/>
        <w:rPr>
          <w:color w:val="000000"/>
          <w:sz w:val="26"/>
          <w:szCs w:val="26"/>
          <w:lang w:val="uk-UA"/>
        </w:rPr>
      </w:pPr>
      <w:r w:rsidRPr="00F979DF">
        <w:rPr>
          <w:color w:val="000000"/>
          <w:sz w:val="26"/>
          <w:szCs w:val="26"/>
          <w:lang w:val="uk-UA"/>
        </w:rPr>
        <w:t xml:space="preserve">у розділі 2.18. </w:t>
      </w:r>
      <w:r>
        <w:rPr>
          <w:color w:val="000000"/>
          <w:sz w:val="26"/>
          <w:szCs w:val="26"/>
          <w:lang w:val="uk-UA"/>
        </w:rPr>
        <w:t>«</w:t>
      </w:r>
      <w:r w:rsidRPr="00F979DF">
        <w:rPr>
          <w:color w:val="000000"/>
          <w:sz w:val="26"/>
          <w:szCs w:val="26"/>
          <w:lang w:val="uk-UA"/>
        </w:rPr>
        <w:t>Підтримка сім’ї, дітей та молоді. Захист прав дітей-сиріт та дітей, позбавлених батьківського піклування</w:t>
      </w:r>
      <w:r>
        <w:rPr>
          <w:color w:val="000000"/>
          <w:sz w:val="26"/>
          <w:szCs w:val="26"/>
          <w:lang w:val="uk-UA"/>
        </w:rPr>
        <w:t>»</w:t>
      </w:r>
      <w:r w:rsidRPr="00F979DF">
        <w:rPr>
          <w:color w:val="000000"/>
          <w:sz w:val="26"/>
          <w:szCs w:val="26"/>
          <w:lang w:val="uk-UA"/>
        </w:rPr>
        <w:t xml:space="preserve"> додавши захід  16</w:t>
      </w:r>
      <w:r>
        <w:rPr>
          <w:color w:val="000000"/>
          <w:sz w:val="26"/>
          <w:szCs w:val="26"/>
          <w:lang w:val="uk-UA"/>
        </w:rPr>
        <w:t xml:space="preserve"> (додаток 1);</w:t>
      </w:r>
    </w:p>
    <w:p w14:paraId="3FCE01DF" w14:textId="2901D6B7" w:rsidR="004A753D" w:rsidRDefault="00125E7C" w:rsidP="00D62FA4">
      <w:pPr>
        <w:pStyle w:val="a7"/>
        <w:numPr>
          <w:ilvl w:val="0"/>
          <w:numId w:val="6"/>
        </w:numPr>
        <w:ind w:left="284" w:hanging="284"/>
        <w:jc w:val="both"/>
        <w:rPr>
          <w:color w:val="000000"/>
          <w:sz w:val="26"/>
          <w:szCs w:val="26"/>
          <w:lang w:val="uk-UA"/>
        </w:rPr>
      </w:pPr>
      <w:r w:rsidRPr="00EE5FF8">
        <w:rPr>
          <w:color w:val="000000"/>
          <w:sz w:val="26"/>
          <w:szCs w:val="26"/>
          <w:lang w:val="uk-UA"/>
        </w:rPr>
        <w:t>у розділі 3 «</w:t>
      </w:r>
      <w:r w:rsidR="00A70E57" w:rsidRPr="00A70E57">
        <w:rPr>
          <w:color w:val="000000"/>
          <w:sz w:val="26"/>
          <w:szCs w:val="26"/>
          <w:lang w:val="uk-UA"/>
        </w:rPr>
        <w:t>Джерела та обсяги фінансування заходів програми у 2026 році</w:t>
      </w:r>
      <w:r w:rsidRPr="00EE5FF8">
        <w:rPr>
          <w:color w:val="000000"/>
          <w:sz w:val="26"/>
          <w:szCs w:val="26"/>
          <w:lang w:val="uk-UA"/>
        </w:rPr>
        <w:t>»  викласти у новій редакції (додаток 2).</w:t>
      </w:r>
    </w:p>
    <w:p w14:paraId="6180A51B" w14:textId="3CA7F465" w:rsidR="00AB69B2" w:rsidRPr="0091651A" w:rsidRDefault="00AB69B2" w:rsidP="00AB69B2">
      <w:pPr>
        <w:pStyle w:val="a7"/>
        <w:numPr>
          <w:ilvl w:val="0"/>
          <w:numId w:val="6"/>
        </w:numPr>
        <w:ind w:left="284" w:hanging="284"/>
        <w:jc w:val="both"/>
        <w:rPr>
          <w:color w:val="000000"/>
          <w:sz w:val="27"/>
          <w:szCs w:val="27"/>
          <w:lang w:val="uk-UA"/>
        </w:rPr>
      </w:pPr>
      <w:r w:rsidRPr="00A57A67">
        <w:rPr>
          <w:color w:val="000000"/>
          <w:sz w:val="27"/>
          <w:szCs w:val="27"/>
          <w:lang w:val="uk-UA"/>
        </w:rPr>
        <w:t>дод</w:t>
      </w:r>
      <w:r w:rsidR="004F71D1">
        <w:rPr>
          <w:color w:val="000000"/>
          <w:sz w:val="27"/>
          <w:szCs w:val="27"/>
          <w:lang w:val="uk-UA"/>
        </w:rPr>
        <w:t>аток</w:t>
      </w:r>
      <w:r w:rsidRPr="00A57A67">
        <w:rPr>
          <w:color w:val="000000"/>
          <w:sz w:val="27"/>
          <w:szCs w:val="27"/>
          <w:lang w:val="uk-UA"/>
        </w:rPr>
        <w:t xml:space="preserve"> 2</w:t>
      </w:r>
      <w:r w:rsidR="00D519A5">
        <w:rPr>
          <w:color w:val="000000"/>
          <w:sz w:val="27"/>
          <w:szCs w:val="27"/>
          <w:lang w:val="uk-UA"/>
        </w:rPr>
        <w:t xml:space="preserve"> до</w:t>
      </w:r>
      <w:r w:rsidRPr="00A57A67">
        <w:rPr>
          <w:color w:val="000000"/>
          <w:sz w:val="27"/>
          <w:szCs w:val="27"/>
          <w:lang w:val="uk-UA"/>
        </w:rPr>
        <w:t xml:space="preserve"> </w:t>
      </w:r>
      <w:r w:rsidR="00D519A5">
        <w:rPr>
          <w:color w:val="000000"/>
          <w:sz w:val="27"/>
          <w:szCs w:val="27"/>
          <w:lang w:val="uk-UA"/>
        </w:rPr>
        <w:t xml:space="preserve">Програми </w:t>
      </w:r>
      <w:r w:rsidRPr="00A57A67">
        <w:rPr>
          <w:color w:val="000000"/>
          <w:sz w:val="27"/>
          <w:szCs w:val="27"/>
          <w:lang w:val="uk-UA"/>
        </w:rPr>
        <w:t>«</w:t>
      </w:r>
      <w:r w:rsidRPr="008F4176">
        <w:rPr>
          <w:color w:val="000000"/>
          <w:sz w:val="27"/>
          <w:szCs w:val="27"/>
          <w:lang w:val="uk-UA"/>
        </w:rPr>
        <w:t>Перелік місцевих програм виконання яких передбачається у 2026 році</w:t>
      </w:r>
      <w:r>
        <w:rPr>
          <w:color w:val="000000"/>
          <w:sz w:val="27"/>
          <w:szCs w:val="27"/>
          <w:lang w:val="uk-UA"/>
        </w:rPr>
        <w:t xml:space="preserve">» </w:t>
      </w:r>
      <w:r w:rsidRPr="008F4176">
        <w:rPr>
          <w:color w:val="000000"/>
          <w:sz w:val="27"/>
          <w:szCs w:val="27"/>
          <w:lang w:val="uk-UA"/>
        </w:rPr>
        <w:t>викласти у новій редакції (дода</w:t>
      </w:r>
      <w:r w:rsidR="00D519A5">
        <w:rPr>
          <w:color w:val="000000"/>
          <w:sz w:val="27"/>
          <w:szCs w:val="27"/>
          <w:lang w:val="uk-UA"/>
        </w:rPr>
        <w:t>ється</w:t>
      </w:r>
      <w:r w:rsidRPr="008F4176">
        <w:rPr>
          <w:color w:val="000000"/>
          <w:sz w:val="27"/>
          <w:szCs w:val="27"/>
          <w:lang w:val="uk-UA"/>
        </w:rPr>
        <w:t>)</w:t>
      </w:r>
      <w:r>
        <w:rPr>
          <w:color w:val="000000"/>
          <w:sz w:val="27"/>
          <w:szCs w:val="27"/>
          <w:lang w:val="uk-UA"/>
        </w:rPr>
        <w:t>.</w:t>
      </w:r>
    </w:p>
    <w:p w14:paraId="5D2A8C58" w14:textId="77777777" w:rsidR="00125E7C" w:rsidRPr="00125E7C" w:rsidRDefault="00125E7C" w:rsidP="00EE6E6D">
      <w:pPr>
        <w:pStyle w:val="a7"/>
        <w:ind w:left="0"/>
        <w:jc w:val="both"/>
        <w:rPr>
          <w:color w:val="000000"/>
          <w:sz w:val="26"/>
          <w:szCs w:val="26"/>
          <w:lang w:val="uk-UA"/>
        </w:rPr>
      </w:pPr>
    </w:p>
    <w:p w14:paraId="4456FEFC" w14:textId="57CEAACC" w:rsidR="00F6754C" w:rsidRPr="00FF452D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>Координацію</w:t>
      </w:r>
      <w:r w:rsidR="004D20C6" w:rsidRPr="00FF452D">
        <w:rPr>
          <w:sz w:val="26"/>
          <w:szCs w:val="26"/>
          <w:lang w:val="uk-UA"/>
        </w:rPr>
        <w:t xml:space="preserve"> </w:t>
      </w:r>
      <w:r w:rsidRPr="00FF452D">
        <w:rPr>
          <w:sz w:val="26"/>
          <w:szCs w:val="26"/>
          <w:lang w:val="uk-UA"/>
        </w:rPr>
        <w:t>виконання Програми покласти на заступника міського голови з питань діяльності виконавчих органів ради (Целовальніков).</w:t>
      </w:r>
    </w:p>
    <w:p w14:paraId="5880DC6B" w14:textId="77777777" w:rsidR="004A753D" w:rsidRPr="00FF452D" w:rsidRDefault="004A753D" w:rsidP="00EE6E6D">
      <w:pPr>
        <w:pStyle w:val="a7"/>
        <w:tabs>
          <w:tab w:val="left" w:pos="3346"/>
        </w:tabs>
        <w:ind w:left="0"/>
        <w:jc w:val="both"/>
        <w:rPr>
          <w:sz w:val="26"/>
          <w:szCs w:val="26"/>
          <w:lang w:val="uk-UA"/>
        </w:rPr>
      </w:pPr>
    </w:p>
    <w:p w14:paraId="6294CAAA" w14:textId="77777777" w:rsidR="00F6754C" w:rsidRPr="00FF452D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>Контроль за виконанням цього розпорядження залишаю за собою.</w:t>
      </w:r>
    </w:p>
    <w:p w14:paraId="012FB4C7" w14:textId="77777777" w:rsidR="00F6754C" w:rsidRPr="00FF452D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1E36E1AE" w14:textId="77777777" w:rsidR="00FC6FD8" w:rsidRPr="00FF452D" w:rsidRDefault="00FC6FD8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A7C8A35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6CEE8DC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AC81ABC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248E55A" w14:textId="60B09B28" w:rsidR="00EF2FA3" w:rsidRPr="00EF2FA3" w:rsidRDefault="00F979DF" w:rsidP="00EF2FA3">
      <w:pPr>
        <w:tabs>
          <w:tab w:val="left" w:pos="3346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В.о. н</w:t>
      </w:r>
      <w:r w:rsidR="00EF2FA3" w:rsidRPr="00EF2FA3">
        <w:rPr>
          <w:sz w:val="26"/>
          <w:szCs w:val="26"/>
          <w:lang w:val="uk-UA"/>
        </w:rPr>
        <w:t>ачальник</w:t>
      </w:r>
      <w:r>
        <w:rPr>
          <w:sz w:val="26"/>
          <w:szCs w:val="26"/>
          <w:lang w:val="uk-UA"/>
        </w:rPr>
        <w:t>а</w:t>
      </w:r>
      <w:r w:rsidR="00EF2FA3" w:rsidRPr="00EF2FA3">
        <w:rPr>
          <w:sz w:val="26"/>
          <w:szCs w:val="26"/>
          <w:lang w:val="uk-UA"/>
        </w:rPr>
        <w:t xml:space="preserve"> Святогірської міської</w:t>
      </w:r>
    </w:p>
    <w:p w14:paraId="7819BBC4" w14:textId="2CB8A8F9" w:rsidR="00D22C7F" w:rsidRPr="00FF452D" w:rsidRDefault="00EF2FA3" w:rsidP="00EF2FA3">
      <w:pPr>
        <w:tabs>
          <w:tab w:val="left" w:pos="3346"/>
        </w:tabs>
        <w:rPr>
          <w:sz w:val="26"/>
          <w:szCs w:val="26"/>
          <w:lang w:val="uk-UA"/>
        </w:rPr>
      </w:pPr>
      <w:r w:rsidRPr="00EF2FA3">
        <w:rPr>
          <w:sz w:val="26"/>
          <w:szCs w:val="26"/>
          <w:lang w:val="uk-UA"/>
        </w:rPr>
        <w:t xml:space="preserve">військової адміністрації                                     </w:t>
      </w:r>
      <w:r>
        <w:rPr>
          <w:sz w:val="26"/>
          <w:szCs w:val="26"/>
          <w:lang w:val="uk-UA"/>
        </w:rPr>
        <w:t xml:space="preserve">   </w:t>
      </w:r>
      <w:r w:rsidRPr="00EF2FA3">
        <w:rPr>
          <w:sz w:val="26"/>
          <w:szCs w:val="26"/>
          <w:lang w:val="uk-UA"/>
        </w:rPr>
        <w:t xml:space="preserve">      </w:t>
      </w:r>
      <w:r w:rsidR="00F979DF">
        <w:rPr>
          <w:sz w:val="26"/>
          <w:szCs w:val="26"/>
          <w:lang w:val="uk-UA"/>
        </w:rPr>
        <w:t xml:space="preserve">          </w:t>
      </w:r>
      <w:r w:rsidRPr="00EF2FA3">
        <w:rPr>
          <w:sz w:val="26"/>
          <w:szCs w:val="26"/>
          <w:lang w:val="uk-UA"/>
        </w:rPr>
        <w:t xml:space="preserve">    </w:t>
      </w:r>
      <w:r w:rsidR="00F979DF" w:rsidRPr="00F979DF">
        <w:rPr>
          <w:sz w:val="26"/>
          <w:szCs w:val="26"/>
          <w:lang w:val="uk-UA"/>
        </w:rPr>
        <w:t>Тетяна БОЖКО</w:t>
      </w:r>
    </w:p>
    <w:p w14:paraId="0E454844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6A2ED95D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2255BCE6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4E3C7D8C" w14:textId="77777777" w:rsidR="00C62715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40776630" w14:textId="77777777" w:rsidR="00EF2FA3" w:rsidRDefault="00511A34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4693470C" w14:textId="77777777" w:rsidR="00EF2FA3" w:rsidRDefault="00EF2FA3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34E11066" w14:textId="27309FBF" w:rsidR="00F6754C" w:rsidRPr="00125E7C" w:rsidRDefault="00EF2FA3" w:rsidP="004A53C6">
      <w:pPr>
        <w:tabs>
          <w:tab w:val="left" w:pos="3346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</w:p>
    <w:p w14:paraId="393EF0CC" w14:textId="77777777" w:rsidR="00F6754C" w:rsidRPr="00125E7C" w:rsidRDefault="00F6754C" w:rsidP="00F6754C">
      <w:pPr>
        <w:tabs>
          <w:tab w:val="left" w:pos="3346"/>
        </w:tabs>
        <w:jc w:val="right"/>
        <w:rPr>
          <w:sz w:val="26"/>
          <w:szCs w:val="26"/>
          <w:lang w:val="uk-UA"/>
        </w:rPr>
      </w:pPr>
    </w:p>
    <w:p w14:paraId="3EA8907C" w14:textId="77777777" w:rsidR="00F6754C" w:rsidRPr="00125E7C" w:rsidRDefault="00F6754C" w:rsidP="00F6754C">
      <w:pPr>
        <w:tabs>
          <w:tab w:val="left" w:pos="3346"/>
        </w:tabs>
        <w:jc w:val="right"/>
        <w:rPr>
          <w:sz w:val="26"/>
          <w:szCs w:val="26"/>
          <w:lang w:val="uk-UA"/>
        </w:rPr>
      </w:pPr>
    </w:p>
    <w:p w14:paraId="63BBBEBC" w14:textId="77777777" w:rsidR="00C73991" w:rsidRPr="00125E7C" w:rsidRDefault="00C73991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4911C65" w14:textId="77777777" w:rsidR="00C73991" w:rsidRPr="00125E7C" w:rsidRDefault="00C73991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DFB3053" w14:textId="07AB20BC" w:rsidR="00E27661" w:rsidRDefault="00E27661" w:rsidP="00563925">
      <w:pPr>
        <w:tabs>
          <w:tab w:val="left" w:pos="3346"/>
        </w:tabs>
        <w:rPr>
          <w:lang w:val="uk-UA"/>
        </w:rPr>
      </w:pPr>
    </w:p>
    <w:p w14:paraId="4B137B47" w14:textId="456D285C" w:rsidR="00332846" w:rsidRDefault="00332846" w:rsidP="00563925">
      <w:pPr>
        <w:tabs>
          <w:tab w:val="left" w:pos="3346"/>
        </w:tabs>
        <w:rPr>
          <w:lang w:val="uk-UA"/>
        </w:rPr>
      </w:pPr>
    </w:p>
    <w:p w14:paraId="07B23BE6" w14:textId="5BB09E4D" w:rsidR="00332846" w:rsidRDefault="00332846" w:rsidP="00563925">
      <w:pPr>
        <w:tabs>
          <w:tab w:val="left" w:pos="3346"/>
        </w:tabs>
        <w:rPr>
          <w:lang w:val="uk-UA"/>
        </w:rPr>
      </w:pPr>
    </w:p>
    <w:p w14:paraId="21B5CF35" w14:textId="6B304E1E" w:rsidR="00332846" w:rsidRDefault="00332846" w:rsidP="00563925">
      <w:pPr>
        <w:tabs>
          <w:tab w:val="left" w:pos="3346"/>
        </w:tabs>
        <w:rPr>
          <w:lang w:val="uk-UA"/>
        </w:rPr>
      </w:pPr>
    </w:p>
    <w:p w14:paraId="3731C119" w14:textId="0AC99AA7" w:rsidR="00EF2FA3" w:rsidRDefault="00EF2FA3" w:rsidP="00563925">
      <w:pPr>
        <w:tabs>
          <w:tab w:val="left" w:pos="3346"/>
        </w:tabs>
        <w:rPr>
          <w:lang w:val="uk-UA"/>
        </w:rPr>
      </w:pPr>
    </w:p>
    <w:p w14:paraId="733E9F7A" w14:textId="44790EF8" w:rsidR="00EF2FA3" w:rsidRDefault="00EF2FA3" w:rsidP="00563925">
      <w:pPr>
        <w:tabs>
          <w:tab w:val="left" w:pos="3346"/>
        </w:tabs>
        <w:rPr>
          <w:lang w:val="uk-UA"/>
        </w:rPr>
      </w:pPr>
    </w:p>
    <w:p w14:paraId="73401F7A" w14:textId="7E046DEC" w:rsidR="00EF2FA3" w:rsidRDefault="00EF2FA3" w:rsidP="00563925">
      <w:pPr>
        <w:tabs>
          <w:tab w:val="left" w:pos="3346"/>
        </w:tabs>
        <w:rPr>
          <w:lang w:val="uk-UA"/>
        </w:rPr>
      </w:pPr>
    </w:p>
    <w:p w14:paraId="0AF9F870" w14:textId="32BCA459" w:rsidR="00EF2FA3" w:rsidRDefault="00EF2FA3" w:rsidP="00563925">
      <w:pPr>
        <w:tabs>
          <w:tab w:val="left" w:pos="3346"/>
        </w:tabs>
        <w:rPr>
          <w:lang w:val="uk-UA"/>
        </w:rPr>
      </w:pPr>
    </w:p>
    <w:p w14:paraId="09F9C500" w14:textId="4E073C3C" w:rsidR="00EF2FA3" w:rsidRDefault="00EF2FA3" w:rsidP="00563925">
      <w:pPr>
        <w:tabs>
          <w:tab w:val="left" w:pos="3346"/>
        </w:tabs>
        <w:rPr>
          <w:lang w:val="uk-UA"/>
        </w:rPr>
      </w:pPr>
    </w:p>
    <w:p w14:paraId="069E9C39" w14:textId="0DDBE2B1" w:rsidR="00EF2FA3" w:rsidRDefault="00EF2FA3" w:rsidP="00563925">
      <w:pPr>
        <w:tabs>
          <w:tab w:val="left" w:pos="3346"/>
        </w:tabs>
        <w:rPr>
          <w:lang w:val="uk-UA"/>
        </w:rPr>
      </w:pPr>
    </w:p>
    <w:p w14:paraId="47946BAE" w14:textId="23F3C1B6" w:rsidR="00EF2FA3" w:rsidRDefault="00EF2FA3" w:rsidP="00563925">
      <w:pPr>
        <w:tabs>
          <w:tab w:val="left" w:pos="3346"/>
        </w:tabs>
        <w:rPr>
          <w:lang w:val="uk-UA"/>
        </w:rPr>
      </w:pPr>
    </w:p>
    <w:p w14:paraId="595B323E" w14:textId="03D0B024" w:rsidR="00EF2FA3" w:rsidRDefault="00EF2FA3" w:rsidP="00563925">
      <w:pPr>
        <w:tabs>
          <w:tab w:val="left" w:pos="3346"/>
        </w:tabs>
        <w:rPr>
          <w:lang w:val="uk-UA"/>
        </w:rPr>
      </w:pPr>
    </w:p>
    <w:p w14:paraId="78020A33" w14:textId="014E3E6B" w:rsidR="007E4463" w:rsidRDefault="007E4463" w:rsidP="00563925">
      <w:pPr>
        <w:tabs>
          <w:tab w:val="left" w:pos="3346"/>
        </w:tabs>
        <w:rPr>
          <w:lang w:val="uk-UA"/>
        </w:rPr>
      </w:pPr>
    </w:p>
    <w:p w14:paraId="31BD33F6" w14:textId="427F3AD6" w:rsidR="007E4463" w:rsidRDefault="007E4463" w:rsidP="00563925">
      <w:pPr>
        <w:tabs>
          <w:tab w:val="left" w:pos="3346"/>
        </w:tabs>
        <w:rPr>
          <w:lang w:val="uk-UA"/>
        </w:rPr>
      </w:pPr>
    </w:p>
    <w:p w14:paraId="2600FA40" w14:textId="0E8D2499" w:rsidR="007E4463" w:rsidRDefault="007E4463" w:rsidP="00563925">
      <w:pPr>
        <w:tabs>
          <w:tab w:val="left" w:pos="3346"/>
        </w:tabs>
        <w:rPr>
          <w:lang w:val="uk-UA"/>
        </w:rPr>
      </w:pPr>
    </w:p>
    <w:p w14:paraId="57C1AFA9" w14:textId="3C7CDB6F" w:rsidR="007E4463" w:rsidRDefault="007E4463" w:rsidP="00563925">
      <w:pPr>
        <w:tabs>
          <w:tab w:val="left" w:pos="3346"/>
        </w:tabs>
        <w:rPr>
          <w:lang w:val="uk-UA"/>
        </w:rPr>
      </w:pPr>
    </w:p>
    <w:sectPr w:rsidR="007E4463" w:rsidSect="000117F0">
      <w:pgSz w:w="11906" w:h="16838"/>
      <w:pgMar w:top="568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0D41"/>
    <w:multiLevelType w:val="hybridMultilevel"/>
    <w:tmpl w:val="129E793C"/>
    <w:lvl w:ilvl="0" w:tplc="F9D0261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617CE"/>
    <w:multiLevelType w:val="hybridMultilevel"/>
    <w:tmpl w:val="DC74E3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5D65D5F"/>
    <w:multiLevelType w:val="hybridMultilevel"/>
    <w:tmpl w:val="8AE61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90F5B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114A62"/>
    <w:multiLevelType w:val="hybridMultilevel"/>
    <w:tmpl w:val="E4D8B0D2"/>
    <w:lvl w:ilvl="0" w:tplc="17A2FAF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117F0"/>
    <w:rsid w:val="0002232A"/>
    <w:rsid w:val="00025EFC"/>
    <w:rsid w:val="000410C4"/>
    <w:rsid w:val="0007434F"/>
    <w:rsid w:val="00074417"/>
    <w:rsid w:val="00075F30"/>
    <w:rsid w:val="0008677D"/>
    <w:rsid w:val="00092A6F"/>
    <w:rsid w:val="000A75D9"/>
    <w:rsid w:val="000B4A77"/>
    <w:rsid w:val="000C5BE3"/>
    <w:rsid w:val="000E4E83"/>
    <w:rsid w:val="000E6329"/>
    <w:rsid w:val="000F26EB"/>
    <w:rsid w:val="00107372"/>
    <w:rsid w:val="001231BF"/>
    <w:rsid w:val="00125E7C"/>
    <w:rsid w:val="001273B1"/>
    <w:rsid w:val="00144A4E"/>
    <w:rsid w:val="001527E3"/>
    <w:rsid w:val="0016190B"/>
    <w:rsid w:val="00172A35"/>
    <w:rsid w:val="0018111D"/>
    <w:rsid w:val="0018193E"/>
    <w:rsid w:val="00185621"/>
    <w:rsid w:val="001B083F"/>
    <w:rsid w:val="001B26CC"/>
    <w:rsid w:val="001B39B8"/>
    <w:rsid w:val="001E6DEC"/>
    <w:rsid w:val="00205F59"/>
    <w:rsid w:val="00210068"/>
    <w:rsid w:val="002162C8"/>
    <w:rsid w:val="00216ED6"/>
    <w:rsid w:val="00217134"/>
    <w:rsid w:val="002275E1"/>
    <w:rsid w:val="002471ED"/>
    <w:rsid w:val="002B4271"/>
    <w:rsid w:val="002B7475"/>
    <w:rsid w:val="002F320E"/>
    <w:rsid w:val="00331EFD"/>
    <w:rsid w:val="00332846"/>
    <w:rsid w:val="003469A7"/>
    <w:rsid w:val="00366651"/>
    <w:rsid w:val="00367578"/>
    <w:rsid w:val="0037522F"/>
    <w:rsid w:val="003775F8"/>
    <w:rsid w:val="00382D87"/>
    <w:rsid w:val="003A1382"/>
    <w:rsid w:val="003B0EA7"/>
    <w:rsid w:val="003D0AFA"/>
    <w:rsid w:val="003E2D64"/>
    <w:rsid w:val="003E46B7"/>
    <w:rsid w:val="00413333"/>
    <w:rsid w:val="00414B2F"/>
    <w:rsid w:val="00416194"/>
    <w:rsid w:val="004169C9"/>
    <w:rsid w:val="004207DE"/>
    <w:rsid w:val="004220AD"/>
    <w:rsid w:val="00456AC6"/>
    <w:rsid w:val="00467276"/>
    <w:rsid w:val="004877B7"/>
    <w:rsid w:val="004913ED"/>
    <w:rsid w:val="004A53C6"/>
    <w:rsid w:val="004A71F3"/>
    <w:rsid w:val="004A753D"/>
    <w:rsid w:val="004B0E6B"/>
    <w:rsid w:val="004B1896"/>
    <w:rsid w:val="004B6871"/>
    <w:rsid w:val="004C3B70"/>
    <w:rsid w:val="004C505E"/>
    <w:rsid w:val="004D20C6"/>
    <w:rsid w:val="004E4209"/>
    <w:rsid w:val="004F0852"/>
    <w:rsid w:val="004F71D1"/>
    <w:rsid w:val="0050609E"/>
    <w:rsid w:val="00506F0C"/>
    <w:rsid w:val="00511A34"/>
    <w:rsid w:val="00522AAF"/>
    <w:rsid w:val="00532DB0"/>
    <w:rsid w:val="0054302F"/>
    <w:rsid w:val="00543513"/>
    <w:rsid w:val="00557D7C"/>
    <w:rsid w:val="00563925"/>
    <w:rsid w:val="00581E84"/>
    <w:rsid w:val="005839A9"/>
    <w:rsid w:val="005848DD"/>
    <w:rsid w:val="00593CCA"/>
    <w:rsid w:val="00595EF9"/>
    <w:rsid w:val="00596180"/>
    <w:rsid w:val="005B0EB9"/>
    <w:rsid w:val="005C0D42"/>
    <w:rsid w:val="005E0FFE"/>
    <w:rsid w:val="005E315F"/>
    <w:rsid w:val="005F1A32"/>
    <w:rsid w:val="005F1B81"/>
    <w:rsid w:val="00607F66"/>
    <w:rsid w:val="006136BA"/>
    <w:rsid w:val="006255AE"/>
    <w:rsid w:val="00627A3F"/>
    <w:rsid w:val="0065313A"/>
    <w:rsid w:val="0065373B"/>
    <w:rsid w:val="00667110"/>
    <w:rsid w:val="00667884"/>
    <w:rsid w:val="00675CAE"/>
    <w:rsid w:val="00682738"/>
    <w:rsid w:val="0069561D"/>
    <w:rsid w:val="006A7B29"/>
    <w:rsid w:val="006B33A4"/>
    <w:rsid w:val="00704BC1"/>
    <w:rsid w:val="007056A8"/>
    <w:rsid w:val="00711AF4"/>
    <w:rsid w:val="007170AA"/>
    <w:rsid w:val="00721760"/>
    <w:rsid w:val="0074082C"/>
    <w:rsid w:val="0076046E"/>
    <w:rsid w:val="007631A3"/>
    <w:rsid w:val="00777A73"/>
    <w:rsid w:val="007956B0"/>
    <w:rsid w:val="00796BCD"/>
    <w:rsid w:val="007A7393"/>
    <w:rsid w:val="007B0B71"/>
    <w:rsid w:val="007B5B2E"/>
    <w:rsid w:val="007E4463"/>
    <w:rsid w:val="007F307A"/>
    <w:rsid w:val="00804875"/>
    <w:rsid w:val="008235B6"/>
    <w:rsid w:val="0082738C"/>
    <w:rsid w:val="00835BBE"/>
    <w:rsid w:val="00846BA9"/>
    <w:rsid w:val="0085025E"/>
    <w:rsid w:val="00881A7F"/>
    <w:rsid w:val="008962EE"/>
    <w:rsid w:val="00896462"/>
    <w:rsid w:val="008C1D13"/>
    <w:rsid w:val="008C229C"/>
    <w:rsid w:val="008D02E3"/>
    <w:rsid w:val="00901E56"/>
    <w:rsid w:val="009039E3"/>
    <w:rsid w:val="00907634"/>
    <w:rsid w:val="00933979"/>
    <w:rsid w:val="00990E92"/>
    <w:rsid w:val="009A015A"/>
    <w:rsid w:val="009C6479"/>
    <w:rsid w:val="009C6A4B"/>
    <w:rsid w:val="009C72B1"/>
    <w:rsid w:val="009E3E4B"/>
    <w:rsid w:val="00A04024"/>
    <w:rsid w:val="00A216C5"/>
    <w:rsid w:val="00A310F7"/>
    <w:rsid w:val="00A4573C"/>
    <w:rsid w:val="00A674B1"/>
    <w:rsid w:val="00A70E57"/>
    <w:rsid w:val="00A832B3"/>
    <w:rsid w:val="00A92307"/>
    <w:rsid w:val="00AB045C"/>
    <w:rsid w:val="00AB556F"/>
    <w:rsid w:val="00AB56F3"/>
    <w:rsid w:val="00AB69B2"/>
    <w:rsid w:val="00AB6AE3"/>
    <w:rsid w:val="00AD0C7F"/>
    <w:rsid w:val="00AD1821"/>
    <w:rsid w:val="00B10123"/>
    <w:rsid w:val="00B11D5A"/>
    <w:rsid w:val="00B23859"/>
    <w:rsid w:val="00B5249A"/>
    <w:rsid w:val="00B675F3"/>
    <w:rsid w:val="00BA4771"/>
    <w:rsid w:val="00BB2B1B"/>
    <w:rsid w:val="00BB647F"/>
    <w:rsid w:val="00BD2A87"/>
    <w:rsid w:val="00BF7C17"/>
    <w:rsid w:val="00C111B3"/>
    <w:rsid w:val="00C20CAB"/>
    <w:rsid w:val="00C2241C"/>
    <w:rsid w:val="00C26461"/>
    <w:rsid w:val="00C30A64"/>
    <w:rsid w:val="00C55934"/>
    <w:rsid w:val="00C62715"/>
    <w:rsid w:val="00C72058"/>
    <w:rsid w:val="00C73991"/>
    <w:rsid w:val="00CB16B6"/>
    <w:rsid w:val="00CC698A"/>
    <w:rsid w:val="00CD29E5"/>
    <w:rsid w:val="00CD756E"/>
    <w:rsid w:val="00CE0188"/>
    <w:rsid w:val="00CE428F"/>
    <w:rsid w:val="00CE6555"/>
    <w:rsid w:val="00CF16C9"/>
    <w:rsid w:val="00D22C7F"/>
    <w:rsid w:val="00D31353"/>
    <w:rsid w:val="00D41740"/>
    <w:rsid w:val="00D519A5"/>
    <w:rsid w:val="00D62FA4"/>
    <w:rsid w:val="00D64A0A"/>
    <w:rsid w:val="00D66BFB"/>
    <w:rsid w:val="00D72AE6"/>
    <w:rsid w:val="00D75577"/>
    <w:rsid w:val="00D75734"/>
    <w:rsid w:val="00D8331E"/>
    <w:rsid w:val="00DA349D"/>
    <w:rsid w:val="00DB47D8"/>
    <w:rsid w:val="00DC1BD9"/>
    <w:rsid w:val="00DC3B13"/>
    <w:rsid w:val="00DE3E1A"/>
    <w:rsid w:val="00E041EC"/>
    <w:rsid w:val="00E069AD"/>
    <w:rsid w:val="00E249BB"/>
    <w:rsid w:val="00E27661"/>
    <w:rsid w:val="00E40396"/>
    <w:rsid w:val="00E45E9D"/>
    <w:rsid w:val="00E540C8"/>
    <w:rsid w:val="00E610A5"/>
    <w:rsid w:val="00E7726C"/>
    <w:rsid w:val="00E94445"/>
    <w:rsid w:val="00E94EB1"/>
    <w:rsid w:val="00EC67C2"/>
    <w:rsid w:val="00EE5FF8"/>
    <w:rsid w:val="00EE6E6D"/>
    <w:rsid w:val="00EF0A71"/>
    <w:rsid w:val="00EF2447"/>
    <w:rsid w:val="00EF2FA3"/>
    <w:rsid w:val="00EF6978"/>
    <w:rsid w:val="00F03AC2"/>
    <w:rsid w:val="00F07F9C"/>
    <w:rsid w:val="00F144E5"/>
    <w:rsid w:val="00F503F3"/>
    <w:rsid w:val="00F6754C"/>
    <w:rsid w:val="00F70A97"/>
    <w:rsid w:val="00F74ABE"/>
    <w:rsid w:val="00F7732B"/>
    <w:rsid w:val="00F82CA4"/>
    <w:rsid w:val="00F979DF"/>
    <w:rsid w:val="00FC13EA"/>
    <w:rsid w:val="00FC2C67"/>
    <w:rsid w:val="00FC6FD8"/>
    <w:rsid w:val="00FD1A62"/>
    <w:rsid w:val="00FD2051"/>
    <w:rsid w:val="00FE39F6"/>
    <w:rsid w:val="00FE474E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6AB1"/>
  <w15:docId w15:val="{DB3CB2D5-69C1-453D-9104-C63735BE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  <w:style w:type="paragraph" w:customStyle="1" w:styleId="docdata">
    <w:name w:val="docdata"/>
    <w:aliases w:val="docy,v5,1901,baiaagaaboqcaaadpguaaaw0bqaaaaaaaaaaaaaaaaaaaaaaaaaaaaaaaaaaaaaaaaaaaaaaaaaaaaaaaaaaaaaaaaaaaaaaaaaaaaaaaaaaaaaaaaaaaaaaaaaaaaaaaaaaaaaaaaaaaaaaaaaaaaaaaaaaaaaaaaaaaaaaaaaaaaaaaaaaaaaaaaaaaaaaaaaaaaaaaaaaaaaaaaaaaaaaaaaaaaaaaaaaaaaa"/>
    <w:basedOn w:val="a"/>
    <w:rsid w:val="00D72AE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D0B22-1FB3-446F-8418-3981B73C4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221</cp:revision>
  <dcterms:created xsi:type="dcterms:W3CDTF">2023-05-21T10:43:00Z</dcterms:created>
  <dcterms:modified xsi:type="dcterms:W3CDTF">2026-05-13T11:02:00Z</dcterms:modified>
</cp:coreProperties>
</file>