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96B" w:rsidRPr="001B796B" w:rsidRDefault="001B796B" w:rsidP="001B796B">
      <w:pPr>
        <w:pStyle w:val="a4"/>
        <w:ind w:left="5387" w:right="-426"/>
        <w:jc w:val="left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Додаток 2</w:t>
      </w:r>
      <w:r w:rsidRPr="001B796B">
        <w:rPr>
          <w:rFonts w:ascii="Times New Roman" w:hAnsi="Times New Roman"/>
          <w:b w:val="0"/>
          <w:sz w:val="22"/>
          <w:szCs w:val="22"/>
        </w:rPr>
        <w:t xml:space="preserve"> </w:t>
      </w:r>
      <w:r w:rsidRPr="001B796B">
        <w:rPr>
          <w:rFonts w:ascii="Times New Roman" w:hAnsi="Times New Roman"/>
          <w:b w:val="0"/>
          <w:sz w:val="22"/>
          <w:szCs w:val="22"/>
        </w:rPr>
        <w:br/>
        <w:t xml:space="preserve">до Порядку проведення моніторингу та оцінки ступеня </w:t>
      </w:r>
      <w:proofErr w:type="spellStart"/>
      <w:r w:rsidRPr="001B796B">
        <w:rPr>
          <w:rFonts w:ascii="Times New Roman" w:hAnsi="Times New Roman"/>
          <w:b w:val="0"/>
          <w:sz w:val="22"/>
          <w:szCs w:val="22"/>
        </w:rPr>
        <w:t>безбар’єрності</w:t>
      </w:r>
      <w:proofErr w:type="spellEnd"/>
      <w:r w:rsidRPr="001B796B">
        <w:rPr>
          <w:rFonts w:ascii="Times New Roman" w:hAnsi="Times New Roman"/>
          <w:b w:val="0"/>
          <w:sz w:val="22"/>
          <w:szCs w:val="22"/>
        </w:rPr>
        <w:t xml:space="preserve"> об’єктів фізичного оточення і послуг для осіб з інвалідністю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Pr="007A5A53">
        <w:rPr>
          <w:rFonts w:ascii="Times New Roman" w:hAnsi="Times New Roman"/>
          <w:b w:val="0"/>
          <w:sz w:val="22"/>
          <w:szCs w:val="22"/>
        </w:rPr>
        <w:t>(заповнюється уповноваженими органами з питань містобудування та архітектури на місцевому рівні)</w:t>
      </w:r>
    </w:p>
    <w:p w:rsidR="009C4FD4" w:rsidRPr="00863C6D" w:rsidRDefault="009C4FD4" w:rsidP="009C4FD4">
      <w:pPr>
        <w:pStyle w:val="a4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>
        <w:rPr>
          <w:rFonts w:ascii="Times New Roman" w:hAnsi="Times New Roman"/>
          <w:b w:val="0"/>
          <w:sz w:val="28"/>
          <w:szCs w:val="28"/>
        </w:rPr>
        <w:br/>
        <w:t xml:space="preserve">про </w:t>
      </w:r>
      <w:r w:rsidRPr="00863C6D">
        <w:rPr>
          <w:rFonts w:ascii="Times New Roman" w:hAnsi="Times New Roman"/>
          <w:b w:val="0"/>
          <w:sz w:val="28"/>
          <w:szCs w:val="28"/>
        </w:rPr>
        <w:t>результат</w:t>
      </w:r>
      <w:r>
        <w:rPr>
          <w:rFonts w:ascii="Times New Roman" w:hAnsi="Times New Roman"/>
          <w:b w:val="0"/>
          <w:sz w:val="28"/>
          <w:szCs w:val="28"/>
        </w:rPr>
        <w:t>и</w:t>
      </w:r>
      <w:r w:rsidRPr="00863C6D">
        <w:rPr>
          <w:rFonts w:ascii="Times New Roman" w:hAnsi="Times New Roman"/>
          <w:b w:val="0"/>
          <w:sz w:val="28"/>
          <w:szCs w:val="28"/>
        </w:rPr>
        <w:t xml:space="preserve"> проведення місцевими органами з питань містобудування та архітектури обстеження та оцінки ступеня </w:t>
      </w:r>
      <w:proofErr w:type="spellStart"/>
      <w:r w:rsidRPr="00863C6D">
        <w:rPr>
          <w:rFonts w:ascii="Times New Roman" w:hAnsi="Times New Roman"/>
          <w:b w:val="0"/>
          <w:sz w:val="28"/>
          <w:szCs w:val="28"/>
        </w:rPr>
        <w:t>безбар’єрності</w:t>
      </w:r>
      <w:proofErr w:type="spellEnd"/>
      <w:r w:rsidRPr="00863C6D">
        <w:rPr>
          <w:rFonts w:ascii="Times New Roman" w:hAnsi="Times New Roman"/>
          <w:b w:val="0"/>
          <w:sz w:val="28"/>
          <w:szCs w:val="28"/>
        </w:rPr>
        <w:t xml:space="preserve"> об’єктів фізичного оточення і послуг для осіб з інвалідністю </w:t>
      </w:r>
    </w:p>
    <w:tbl>
      <w:tblPr>
        <w:tblW w:w="9780" w:type="dxa"/>
        <w:tblLayout w:type="fixed"/>
        <w:tblLook w:val="04A0" w:firstRow="1" w:lastRow="0" w:firstColumn="1" w:lastColumn="0" w:noHBand="0" w:noVBand="1"/>
      </w:tblPr>
      <w:tblGrid>
        <w:gridCol w:w="9780"/>
      </w:tblGrid>
      <w:tr w:rsidR="009C4FD4" w:rsidRPr="00863C6D" w:rsidTr="00AB533A">
        <w:tc>
          <w:tcPr>
            <w:tcW w:w="9780" w:type="dxa"/>
            <w:shd w:val="clear" w:color="auto" w:fill="auto"/>
            <w:hideMark/>
          </w:tcPr>
          <w:p w:rsidR="009C4FD4" w:rsidRPr="00863C6D" w:rsidRDefault="00AF2B67" w:rsidP="00AB533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Hlk70348264"/>
            <w:r w:rsidRPr="00AF2B67">
              <w:rPr>
                <w:rFonts w:ascii="Times New Roman" w:hAnsi="Times New Roman"/>
                <w:sz w:val="28"/>
                <w:szCs w:val="28"/>
                <w:u w:val="single"/>
              </w:rPr>
              <w:t xml:space="preserve">Відділ містобудування та архітектури </w:t>
            </w:r>
            <w:proofErr w:type="spellStart"/>
            <w:r w:rsidRPr="00AF2B67">
              <w:rPr>
                <w:rFonts w:ascii="Times New Roman" w:hAnsi="Times New Roman"/>
                <w:sz w:val="28"/>
                <w:szCs w:val="28"/>
                <w:u w:val="single"/>
              </w:rPr>
              <w:t>Святогірської</w:t>
            </w:r>
            <w:proofErr w:type="spellEnd"/>
            <w:r w:rsidRPr="00AF2B67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міської ради</w:t>
            </w:r>
            <w:r w:rsidR="009C4FD4" w:rsidRPr="00863C6D">
              <w:rPr>
                <w:rFonts w:ascii="Times New Roman" w:hAnsi="Times New Roman"/>
                <w:sz w:val="28"/>
                <w:szCs w:val="28"/>
              </w:rPr>
              <w:br/>
            </w:r>
            <w:r w:rsidR="009C4FD4" w:rsidRPr="00CB15FB">
              <w:rPr>
                <w:rFonts w:ascii="Times New Roman" w:hAnsi="Times New Roman"/>
                <w:sz w:val="20"/>
              </w:rPr>
              <w:t>(</w:t>
            </w:r>
            <w:r w:rsidR="009C4FD4">
              <w:rPr>
                <w:rFonts w:ascii="Times New Roman" w:hAnsi="Times New Roman"/>
                <w:sz w:val="20"/>
              </w:rPr>
              <w:t>назва структурного</w:t>
            </w:r>
            <w:r w:rsidR="009C4FD4" w:rsidRPr="00CB15FB">
              <w:rPr>
                <w:rFonts w:ascii="Times New Roman" w:hAnsi="Times New Roman"/>
                <w:sz w:val="20"/>
              </w:rPr>
              <w:t xml:space="preserve"> підрозділ</w:t>
            </w:r>
            <w:r w:rsidR="009C4FD4">
              <w:rPr>
                <w:rFonts w:ascii="Times New Roman" w:hAnsi="Times New Roman"/>
                <w:sz w:val="20"/>
              </w:rPr>
              <w:t>у</w:t>
            </w:r>
            <w:r w:rsidR="009C4FD4" w:rsidRPr="00CB15FB">
              <w:rPr>
                <w:rFonts w:ascii="Times New Roman" w:hAnsi="Times New Roman"/>
                <w:sz w:val="20"/>
              </w:rPr>
              <w:t xml:space="preserve"> з питань містобудування та архітектури райдержадміністрації, виконавчого органу міської ради міста обласного значення, районної в місті (у разі її утворення) ради, виконавчого органу сільської, селищної, міської ради територіальної громади)</w:t>
            </w:r>
          </w:p>
        </w:tc>
      </w:tr>
      <w:tr w:rsidR="009C4FD4" w:rsidRPr="00863C6D" w:rsidTr="00AB533A">
        <w:tc>
          <w:tcPr>
            <w:tcW w:w="9780" w:type="dxa"/>
            <w:shd w:val="clear" w:color="auto" w:fill="auto"/>
          </w:tcPr>
          <w:p w:rsidR="009C4FD4" w:rsidRPr="00863C6D" w:rsidRDefault="009C4FD4" w:rsidP="00AF2B67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863C6D">
              <w:rPr>
                <w:rFonts w:ascii="Times New Roman" w:hAnsi="Times New Roman"/>
                <w:sz w:val="28"/>
                <w:szCs w:val="28"/>
              </w:rPr>
              <w:t xml:space="preserve">Рік проведення моніторингу </w:t>
            </w:r>
            <w:r w:rsidR="00AF2B67" w:rsidRPr="00AF2B67">
              <w:rPr>
                <w:rFonts w:ascii="Times New Roman" w:hAnsi="Times New Roman"/>
                <w:sz w:val="28"/>
                <w:szCs w:val="28"/>
                <w:u w:val="single"/>
              </w:rPr>
              <w:t>2021</w:t>
            </w:r>
          </w:p>
        </w:tc>
      </w:tr>
    </w:tbl>
    <w:p w:rsidR="009C4FD4" w:rsidRPr="00863C6D" w:rsidRDefault="009C4FD4" w:rsidP="009C4FD4">
      <w:pPr>
        <w:rPr>
          <w:sz w:val="28"/>
          <w:szCs w:val="28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"/>
        <w:gridCol w:w="2430"/>
        <w:gridCol w:w="1134"/>
        <w:gridCol w:w="1247"/>
        <w:gridCol w:w="1134"/>
        <w:gridCol w:w="1163"/>
        <w:gridCol w:w="850"/>
        <w:gridCol w:w="1418"/>
      </w:tblGrid>
      <w:tr w:rsidR="009C4FD4" w:rsidRPr="009C4FD4" w:rsidTr="00B87F88">
        <w:tc>
          <w:tcPr>
            <w:tcW w:w="2972" w:type="dxa"/>
            <w:gridSpan w:val="2"/>
            <w:vMerge w:val="restart"/>
            <w:shd w:val="clear" w:color="auto" w:fill="auto"/>
            <w:vAlign w:val="center"/>
          </w:tcPr>
          <w:p w:rsidR="009C4FD4" w:rsidRPr="009C4FD4" w:rsidRDefault="009C4FD4" w:rsidP="00AB533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szCs w:val="26"/>
              </w:rPr>
            </w:pPr>
            <w:bookmarkStart w:id="1" w:name="_Hlk70352661"/>
            <w:r w:rsidRPr="009C4FD4">
              <w:rPr>
                <w:rFonts w:ascii="Times New Roman" w:hAnsi="Times New Roman"/>
                <w:szCs w:val="26"/>
              </w:rPr>
              <w:t>Результати моніторингу</w:t>
            </w:r>
          </w:p>
        </w:tc>
        <w:tc>
          <w:tcPr>
            <w:tcW w:w="1134" w:type="dxa"/>
            <w:vMerge w:val="restart"/>
            <w:vAlign w:val="center"/>
          </w:tcPr>
          <w:p w:rsidR="009C4FD4" w:rsidRPr="009C4FD4" w:rsidRDefault="009C4FD4" w:rsidP="009C4FD4">
            <w:pPr>
              <w:pStyle w:val="a3"/>
              <w:spacing w:line="228" w:lineRule="auto"/>
              <w:ind w:left="-80" w:right="-83" w:firstLine="0"/>
              <w:jc w:val="center"/>
              <w:rPr>
                <w:rFonts w:ascii="Times New Roman" w:hAnsi="Times New Roman"/>
                <w:szCs w:val="26"/>
              </w:rPr>
            </w:pPr>
            <w:r w:rsidRPr="009C4FD4">
              <w:rPr>
                <w:rFonts w:ascii="Times New Roman" w:hAnsi="Times New Roman"/>
                <w:szCs w:val="26"/>
              </w:rPr>
              <w:t>Загальна к-ть об’єктів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9C4FD4" w:rsidRPr="009C4FD4" w:rsidRDefault="009C4FD4" w:rsidP="009C4FD4">
            <w:pPr>
              <w:pStyle w:val="a3"/>
              <w:spacing w:line="228" w:lineRule="auto"/>
              <w:ind w:left="-80" w:right="-83" w:firstLine="0"/>
              <w:jc w:val="center"/>
              <w:rPr>
                <w:rFonts w:ascii="Times New Roman" w:hAnsi="Times New Roman"/>
                <w:szCs w:val="26"/>
              </w:rPr>
            </w:pPr>
            <w:r w:rsidRPr="009C4FD4">
              <w:rPr>
                <w:rFonts w:ascii="Times New Roman" w:hAnsi="Times New Roman"/>
                <w:szCs w:val="26"/>
              </w:rPr>
              <w:t>К-ть об’єктів, що обстежено</w:t>
            </w:r>
          </w:p>
        </w:tc>
        <w:tc>
          <w:tcPr>
            <w:tcW w:w="3147" w:type="dxa"/>
            <w:gridSpan w:val="3"/>
            <w:shd w:val="clear" w:color="auto" w:fill="auto"/>
            <w:vAlign w:val="center"/>
            <w:hideMark/>
          </w:tcPr>
          <w:p w:rsidR="009C4FD4" w:rsidRPr="009C4FD4" w:rsidRDefault="009C4FD4" w:rsidP="00AB533A">
            <w:pPr>
              <w:pStyle w:val="a3"/>
              <w:spacing w:line="228" w:lineRule="auto"/>
              <w:ind w:left="-80" w:right="-83" w:firstLine="0"/>
              <w:jc w:val="center"/>
              <w:rPr>
                <w:rFonts w:ascii="Times New Roman" w:hAnsi="Times New Roman"/>
                <w:szCs w:val="26"/>
              </w:rPr>
            </w:pPr>
            <w:r w:rsidRPr="009C4FD4">
              <w:rPr>
                <w:rFonts w:ascii="Times New Roman" w:hAnsi="Times New Roman"/>
                <w:szCs w:val="26"/>
              </w:rPr>
              <w:t xml:space="preserve">Оцінка </w:t>
            </w:r>
            <w:proofErr w:type="spellStart"/>
            <w:r w:rsidRPr="009C4FD4">
              <w:rPr>
                <w:rFonts w:ascii="Times New Roman" w:hAnsi="Times New Roman"/>
                <w:szCs w:val="26"/>
              </w:rPr>
              <w:t>безбар’єрності</w:t>
            </w:r>
            <w:proofErr w:type="spellEnd"/>
            <w:r w:rsidRPr="009C4FD4">
              <w:rPr>
                <w:rFonts w:ascii="Times New Roman" w:hAnsi="Times New Roman"/>
                <w:szCs w:val="26"/>
              </w:rPr>
              <w:t xml:space="preserve"> об’єктів фізичного оточення і послуг для осіб з інвалідністю, відсотків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9C4FD4" w:rsidRPr="009C4FD4" w:rsidRDefault="009C4FD4" w:rsidP="00AB533A">
            <w:pPr>
              <w:pStyle w:val="a3"/>
              <w:spacing w:line="228" w:lineRule="auto"/>
              <w:ind w:left="-80" w:right="-83" w:firstLine="0"/>
              <w:jc w:val="center"/>
              <w:rPr>
                <w:rFonts w:ascii="Times New Roman" w:hAnsi="Times New Roman"/>
                <w:szCs w:val="26"/>
              </w:rPr>
            </w:pPr>
            <w:r w:rsidRPr="009C4FD4">
              <w:rPr>
                <w:rFonts w:ascii="Times New Roman" w:hAnsi="Times New Roman"/>
                <w:szCs w:val="26"/>
              </w:rPr>
              <w:t>Примітка</w:t>
            </w:r>
          </w:p>
        </w:tc>
      </w:tr>
      <w:bookmarkEnd w:id="1"/>
      <w:tr w:rsidR="009C4FD4" w:rsidRPr="009C4FD4" w:rsidTr="00B87F88">
        <w:tc>
          <w:tcPr>
            <w:tcW w:w="2972" w:type="dxa"/>
            <w:gridSpan w:val="2"/>
            <w:vMerge/>
            <w:shd w:val="clear" w:color="auto" w:fill="auto"/>
            <w:vAlign w:val="center"/>
            <w:hideMark/>
          </w:tcPr>
          <w:p w:rsidR="009C4FD4" w:rsidRPr="009C4FD4" w:rsidRDefault="009C4FD4" w:rsidP="00AB533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1134" w:type="dxa"/>
            <w:vMerge/>
            <w:vAlign w:val="center"/>
          </w:tcPr>
          <w:p w:rsidR="009C4FD4" w:rsidRPr="009C4FD4" w:rsidRDefault="009C4FD4" w:rsidP="00AB533A">
            <w:pPr>
              <w:pStyle w:val="a3"/>
              <w:spacing w:line="228" w:lineRule="auto"/>
              <w:ind w:left="-80" w:right="-83" w:firstLine="0"/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1247" w:type="dxa"/>
            <w:vMerge/>
            <w:shd w:val="clear" w:color="auto" w:fill="auto"/>
            <w:vAlign w:val="center"/>
            <w:hideMark/>
          </w:tcPr>
          <w:p w:rsidR="009C4FD4" w:rsidRPr="009C4FD4" w:rsidRDefault="009C4FD4" w:rsidP="00AB533A">
            <w:pPr>
              <w:pStyle w:val="a3"/>
              <w:spacing w:line="228" w:lineRule="auto"/>
              <w:ind w:left="-80" w:right="-83" w:firstLine="0"/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C4FD4" w:rsidRPr="009C4FD4" w:rsidRDefault="009C4FD4" w:rsidP="00AB533A">
            <w:pPr>
              <w:pStyle w:val="a3"/>
              <w:spacing w:line="228" w:lineRule="auto"/>
              <w:ind w:left="-80" w:right="-83" w:firstLine="0"/>
              <w:jc w:val="center"/>
              <w:rPr>
                <w:rFonts w:ascii="Times New Roman" w:hAnsi="Times New Roman"/>
                <w:szCs w:val="26"/>
              </w:rPr>
            </w:pPr>
            <w:proofErr w:type="spellStart"/>
            <w:r w:rsidRPr="009C4FD4">
              <w:rPr>
                <w:rFonts w:ascii="Times New Roman" w:hAnsi="Times New Roman"/>
                <w:szCs w:val="26"/>
              </w:rPr>
              <w:t>безбар’єрні</w:t>
            </w:r>
            <w:proofErr w:type="spellEnd"/>
          </w:p>
        </w:tc>
        <w:tc>
          <w:tcPr>
            <w:tcW w:w="1163" w:type="dxa"/>
            <w:shd w:val="clear" w:color="auto" w:fill="auto"/>
            <w:vAlign w:val="center"/>
            <w:hideMark/>
          </w:tcPr>
          <w:p w:rsidR="009C4FD4" w:rsidRPr="009C4FD4" w:rsidRDefault="009C4FD4" w:rsidP="00AB533A">
            <w:pPr>
              <w:pStyle w:val="a3"/>
              <w:spacing w:line="228" w:lineRule="auto"/>
              <w:ind w:left="-80" w:right="-83" w:firstLine="0"/>
              <w:jc w:val="center"/>
              <w:rPr>
                <w:rFonts w:ascii="Times New Roman" w:hAnsi="Times New Roman"/>
                <w:szCs w:val="26"/>
              </w:rPr>
            </w:pPr>
            <w:r w:rsidRPr="009C4FD4">
              <w:rPr>
                <w:rFonts w:ascii="Times New Roman" w:hAnsi="Times New Roman"/>
                <w:szCs w:val="26"/>
              </w:rPr>
              <w:t xml:space="preserve">частково </w:t>
            </w:r>
            <w:proofErr w:type="spellStart"/>
            <w:r w:rsidRPr="009C4FD4">
              <w:rPr>
                <w:rFonts w:ascii="Times New Roman" w:hAnsi="Times New Roman"/>
                <w:szCs w:val="26"/>
              </w:rPr>
              <w:t>безбар’єрні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9C4FD4" w:rsidRPr="009C4FD4" w:rsidRDefault="009C4FD4" w:rsidP="00AB533A">
            <w:pPr>
              <w:pStyle w:val="a3"/>
              <w:spacing w:line="228" w:lineRule="auto"/>
              <w:ind w:left="-80" w:right="-83" w:firstLine="0"/>
              <w:jc w:val="center"/>
              <w:rPr>
                <w:rFonts w:ascii="Times New Roman" w:hAnsi="Times New Roman"/>
                <w:szCs w:val="26"/>
              </w:rPr>
            </w:pPr>
            <w:r w:rsidRPr="009C4FD4">
              <w:rPr>
                <w:rFonts w:ascii="Times New Roman" w:hAnsi="Times New Roman"/>
                <w:szCs w:val="26"/>
              </w:rPr>
              <w:t>бар’єрні</w:t>
            </w: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:rsidR="009C4FD4" w:rsidRPr="009C4FD4" w:rsidRDefault="009C4FD4" w:rsidP="00AB533A">
            <w:pPr>
              <w:pStyle w:val="a3"/>
              <w:spacing w:line="228" w:lineRule="auto"/>
              <w:ind w:left="-80" w:right="-83" w:firstLine="0"/>
              <w:jc w:val="center"/>
              <w:rPr>
                <w:rFonts w:ascii="Times New Roman" w:hAnsi="Times New Roman"/>
                <w:szCs w:val="26"/>
              </w:rPr>
            </w:pPr>
          </w:p>
        </w:tc>
      </w:tr>
      <w:tr w:rsidR="009C4FD4" w:rsidRPr="009C4FD4" w:rsidTr="00B87F88">
        <w:tc>
          <w:tcPr>
            <w:tcW w:w="542" w:type="dxa"/>
            <w:shd w:val="clear" w:color="auto" w:fill="auto"/>
            <w:hideMark/>
          </w:tcPr>
          <w:p w:rsidR="009C4FD4" w:rsidRPr="009C4FD4" w:rsidRDefault="009C4FD4" w:rsidP="00AB533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szCs w:val="26"/>
              </w:rPr>
            </w:pPr>
            <w:r w:rsidRPr="009C4FD4">
              <w:rPr>
                <w:rFonts w:ascii="Times New Roman" w:hAnsi="Times New Roman"/>
                <w:szCs w:val="26"/>
              </w:rPr>
              <w:t>1.</w:t>
            </w:r>
          </w:p>
        </w:tc>
        <w:tc>
          <w:tcPr>
            <w:tcW w:w="2430" w:type="dxa"/>
            <w:shd w:val="clear" w:color="auto" w:fill="auto"/>
            <w:hideMark/>
          </w:tcPr>
          <w:p w:rsidR="009C4FD4" w:rsidRPr="009C4FD4" w:rsidRDefault="009C4FD4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 w:rsidRPr="009C4FD4">
              <w:rPr>
                <w:rFonts w:ascii="Times New Roman" w:hAnsi="Times New Roman"/>
                <w:szCs w:val="26"/>
              </w:rPr>
              <w:t>Об’єкти, що обстежено</w:t>
            </w:r>
          </w:p>
        </w:tc>
        <w:tc>
          <w:tcPr>
            <w:tcW w:w="1134" w:type="dxa"/>
          </w:tcPr>
          <w:p w:rsidR="009C4FD4" w:rsidRPr="009C4FD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27</w:t>
            </w:r>
          </w:p>
        </w:tc>
        <w:tc>
          <w:tcPr>
            <w:tcW w:w="1247" w:type="dxa"/>
            <w:shd w:val="clear" w:color="auto" w:fill="auto"/>
          </w:tcPr>
          <w:p w:rsidR="009C4FD4" w:rsidRPr="009C4FD4" w:rsidRDefault="00BE31E3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17</w:t>
            </w:r>
          </w:p>
        </w:tc>
        <w:tc>
          <w:tcPr>
            <w:tcW w:w="1134" w:type="dxa"/>
            <w:shd w:val="clear" w:color="auto" w:fill="auto"/>
          </w:tcPr>
          <w:p w:rsidR="009C4FD4" w:rsidRPr="009C4FD4" w:rsidRDefault="00BE31E3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7</w:t>
            </w:r>
          </w:p>
        </w:tc>
        <w:tc>
          <w:tcPr>
            <w:tcW w:w="1163" w:type="dxa"/>
            <w:shd w:val="clear" w:color="auto" w:fill="auto"/>
          </w:tcPr>
          <w:p w:rsidR="009C4FD4" w:rsidRPr="009C4FD4" w:rsidRDefault="00BE31E3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9C4FD4" w:rsidRPr="009C4FD4" w:rsidRDefault="00BE31E3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86</w:t>
            </w:r>
          </w:p>
        </w:tc>
        <w:tc>
          <w:tcPr>
            <w:tcW w:w="1418" w:type="dxa"/>
            <w:shd w:val="clear" w:color="auto" w:fill="auto"/>
          </w:tcPr>
          <w:p w:rsidR="009C4FD4" w:rsidRPr="009C4FD4" w:rsidRDefault="009C4FD4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</w:p>
        </w:tc>
      </w:tr>
      <w:tr w:rsidR="009C4FD4" w:rsidRPr="009C4FD4" w:rsidTr="00B87F88">
        <w:tc>
          <w:tcPr>
            <w:tcW w:w="542" w:type="dxa"/>
            <w:shd w:val="clear" w:color="auto" w:fill="auto"/>
          </w:tcPr>
          <w:p w:rsidR="009C4FD4" w:rsidRPr="009C4FD4" w:rsidRDefault="009C4FD4" w:rsidP="00AB533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2430" w:type="dxa"/>
            <w:shd w:val="clear" w:color="auto" w:fill="auto"/>
            <w:hideMark/>
          </w:tcPr>
          <w:p w:rsidR="009C4FD4" w:rsidRPr="009C4FD4" w:rsidRDefault="009C4FD4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 w:rsidRPr="009C4FD4">
              <w:rPr>
                <w:rFonts w:ascii="Times New Roman" w:hAnsi="Times New Roman"/>
                <w:szCs w:val="26"/>
              </w:rPr>
              <w:t>з них:</w:t>
            </w:r>
          </w:p>
        </w:tc>
        <w:tc>
          <w:tcPr>
            <w:tcW w:w="1134" w:type="dxa"/>
          </w:tcPr>
          <w:p w:rsidR="009C4FD4" w:rsidRPr="009C4FD4" w:rsidRDefault="009C4FD4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</w:p>
        </w:tc>
        <w:tc>
          <w:tcPr>
            <w:tcW w:w="1247" w:type="dxa"/>
            <w:shd w:val="clear" w:color="auto" w:fill="auto"/>
          </w:tcPr>
          <w:p w:rsidR="009C4FD4" w:rsidRPr="009C4FD4" w:rsidRDefault="009C4FD4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9C4FD4" w:rsidRPr="009C4FD4" w:rsidRDefault="009C4FD4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</w:p>
        </w:tc>
        <w:tc>
          <w:tcPr>
            <w:tcW w:w="1163" w:type="dxa"/>
            <w:shd w:val="clear" w:color="auto" w:fill="auto"/>
          </w:tcPr>
          <w:p w:rsidR="009C4FD4" w:rsidRPr="009C4FD4" w:rsidRDefault="009C4FD4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:rsidR="009C4FD4" w:rsidRPr="009C4FD4" w:rsidRDefault="009C4FD4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:rsidR="009C4FD4" w:rsidRPr="009C4FD4" w:rsidRDefault="009C4FD4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</w:p>
        </w:tc>
      </w:tr>
      <w:tr w:rsidR="009C4FD4" w:rsidRPr="009C4FD4" w:rsidTr="00B87F88">
        <w:trPr>
          <w:cantSplit/>
        </w:trPr>
        <w:tc>
          <w:tcPr>
            <w:tcW w:w="542" w:type="dxa"/>
            <w:shd w:val="clear" w:color="auto" w:fill="auto"/>
            <w:hideMark/>
          </w:tcPr>
          <w:p w:rsidR="009C4FD4" w:rsidRPr="009C4FD4" w:rsidRDefault="009C4FD4" w:rsidP="00AB533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szCs w:val="26"/>
              </w:rPr>
            </w:pPr>
            <w:r w:rsidRPr="009C4FD4">
              <w:rPr>
                <w:rFonts w:ascii="Times New Roman" w:hAnsi="Times New Roman"/>
                <w:szCs w:val="26"/>
              </w:rPr>
              <w:t>2.</w:t>
            </w:r>
          </w:p>
        </w:tc>
        <w:tc>
          <w:tcPr>
            <w:tcW w:w="2430" w:type="dxa"/>
            <w:shd w:val="clear" w:color="auto" w:fill="auto"/>
            <w:hideMark/>
          </w:tcPr>
          <w:p w:rsidR="009C4FD4" w:rsidRPr="009C4FD4" w:rsidRDefault="009C4FD4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 w:rsidRPr="009C4FD4">
              <w:rPr>
                <w:rFonts w:ascii="Times New Roman" w:hAnsi="Times New Roman"/>
                <w:szCs w:val="26"/>
              </w:rPr>
              <w:t>Закладів охорони здоров’я</w:t>
            </w:r>
          </w:p>
        </w:tc>
        <w:tc>
          <w:tcPr>
            <w:tcW w:w="1134" w:type="dxa"/>
          </w:tcPr>
          <w:p w:rsidR="009C4FD4" w:rsidRPr="009C4FD4" w:rsidRDefault="00EB4B94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11</w:t>
            </w:r>
          </w:p>
        </w:tc>
        <w:tc>
          <w:tcPr>
            <w:tcW w:w="1247" w:type="dxa"/>
            <w:shd w:val="clear" w:color="auto" w:fill="auto"/>
          </w:tcPr>
          <w:p w:rsidR="009C4FD4" w:rsidRPr="009C4FD4" w:rsidRDefault="00AF2B67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9C4FD4" w:rsidRPr="009C4FD4" w:rsidRDefault="00BE31E3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18</w:t>
            </w:r>
          </w:p>
        </w:tc>
        <w:tc>
          <w:tcPr>
            <w:tcW w:w="1163" w:type="dxa"/>
            <w:shd w:val="clear" w:color="auto" w:fill="auto"/>
          </w:tcPr>
          <w:p w:rsidR="009C4FD4" w:rsidRPr="009C4FD4" w:rsidRDefault="00EB4B94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9C4FD4" w:rsidRPr="009C4FD4" w:rsidRDefault="00BE31E3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82</w:t>
            </w:r>
          </w:p>
        </w:tc>
        <w:tc>
          <w:tcPr>
            <w:tcW w:w="1418" w:type="dxa"/>
            <w:shd w:val="clear" w:color="auto" w:fill="auto"/>
          </w:tcPr>
          <w:p w:rsidR="009C4FD4" w:rsidRPr="00BF13E4" w:rsidRDefault="00BF13E4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</w:t>
            </w:r>
            <w:r w:rsidRPr="00BF13E4">
              <w:rPr>
                <w:rFonts w:ascii="Times New Roman" w:hAnsi="Times New Roman"/>
                <w:sz w:val="20"/>
              </w:rPr>
              <w:t>обстежені об’єкти зазначені як «бар’єрні»</w:t>
            </w:r>
          </w:p>
        </w:tc>
      </w:tr>
      <w:tr w:rsidR="009C4FD4" w:rsidRPr="009C4FD4" w:rsidTr="00B87F88">
        <w:trPr>
          <w:cantSplit/>
        </w:trPr>
        <w:tc>
          <w:tcPr>
            <w:tcW w:w="542" w:type="dxa"/>
            <w:shd w:val="clear" w:color="auto" w:fill="auto"/>
            <w:hideMark/>
          </w:tcPr>
          <w:p w:rsidR="009C4FD4" w:rsidRPr="009C4FD4" w:rsidRDefault="009C4FD4" w:rsidP="00AB533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szCs w:val="26"/>
              </w:rPr>
            </w:pPr>
            <w:r w:rsidRPr="009C4FD4">
              <w:rPr>
                <w:rFonts w:ascii="Times New Roman" w:hAnsi="Times New Roman"/>
                <w:szCs w:val="26"/>
              </w:rPr>
              <w:t>3.</w:t>
            </w:r>
          </w:p>
        </w:tc>
        <w:tc>
          <w:tcPr>
            <w:tcW w:w="2430" w:type="dxa"/>
            <w:shd w:val="clear" w:color="auto" w:fill="auto"/>
            <w:hideMark/>
          </w:tcPr>
          <w:p w:rsidR="009C4FD4" w:rsidRPr="009C4FD4" w:rsidRDefault="009C4FD4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 w:rsidRPr="009C4FD4">
              <w:rPr>
                <w:rFonts w:ascii="Times New Roman" w:hAnsi="Times New Roman"/>
                <w:szCs w:val="26"/>
              </w:rPr>
              <w:t>Закладів освіти</w:t>
            </w:r>
          </w:p>
        </w:tc>
        <w:tc>
          <w:tcPr>
            <w:tcW w:w="1134" w:type="dxa"/>
          </w:tcPr>
          <w:p w:rsidR="009C4FD4" w:rsidRPr="009C4FD4" w:rsidRDefault="00EB4B94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12</w:t>
            </w:r>
          </w:p>
        </w:tc>
        <w:tc>
          <w:tcPr>
            <w:tcW w:w="1247" w:type="dxa"/>
            <w:shd w:val="clear" w:color="auto" w:fill="auto"/>
          </w:tcPr>
          <w:p w:rsidR="009C4FD4" w:rsidRPr="009C4FD4" w:rsidRDefault="00AF2B67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:rsidR="009C4FD4" w:rsidRPr="009C4FD4" w:rsidRDefault="00EB4B94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0</w:t>
            </w:r>
          </w:p>
        </w:tc>
        <w:tc>
          <w:tcPr>
            <w:tcW w:w="1163" w:type="dxa"/>
            <w:shd w:val="clear" w:color="auto" w:fill="auto"/>
          </w:tcPr>
          <w:p w:rsidR="009C4FD4" w:rsidRPr="009C4FD4" w:rsidRDefault="00BE31E3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:rsidR="009C4FD4" w:rsidRPr="009C4FD4" w:rsidRDefault="00BE31E3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92</w:t>
            </w:r>
          </w:p>
        </w:tc>
        <w:tc>
          <w:tcPr>
            <w:tcW w:w="1418" w:type="dxa"/>
            <w:shd w:val="clear" w:color="auto" w:fill="auto"/>
          </w:tcPr>
          <w:p w:rsidR="009C4FD4" w:rsidRPr="009C4FD4" w:rsidRDefault="00BF13E4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 w:val="20"/>
              </w:rPr>
              <w:t xml:space="preserve">Необстежені </w:t>
            </w:r>
            <w:r w:rsidRPr="00BF13E4">
              <w:rPr>
                <w:rFonts w:ascii="Times New Roman" w:hAnsi="Times New Roman"/>
                <w:sz w:val="20"/>
              </w:rPr>
              <w:t>об’єкти заз</w:t>
            </w:r>
            <w:bookmarkStart w:id="2" w:name="_GoBack"/>
            <w:bookmarkEnd w:id="2"/>
            <w:r w:rsidRPr="00BF13E4">
              <w:rPr>
                <w:rFonts w:ascii="Times New Roman" w:hAnsi="Times New Roman"/>
                <w:sz w:val="20"/>
              </w:rPr>
              <w:t>начені як «бар’єрні»</w:t>
            </w:r>
          </w:p>
        </w:tc>
      </w:tr>
      <w:tr w:rsidR="00B56E64" w:rsidRPr="009C4FD4" w:rsidTr="00B87F88">
        <w:tc>
          <w:tcPr>
            <w:tcW w:w="542" w:type="dxa"/>
            <w:shd w:val="clear" w:color="auto" w:fill="auto"/>
          </w:tcPr>
          <w:p w:rsidR="00B56E64" w:rsidRPr="009C4FD4" w:rsidRDefault="002639DC" w:rsidP="00AB533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4.</w:t>
            </w:r>
          </w:p>
        </w:tc>
        <w:tc>
          <w:tcPr>
            <w:tcW w:w="2430" w:type="dxa"/>
            <w:shd w:val="clear" w:color="auto" w:fill="auto"/>
          </w:tcPr>
          <w:p w:rsidR="00B56E64" w:rsidRPr="009C4FD4" w:rsidRDefault="00B56E64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Структурних підрозділів з питань соціального захисту населення</w:t>
            </w:r>
          </w:p>
        </w:tc>
        <w:tc>
          <w:tcPr>
            <w:tcW w:w="1134" w:type="dxa"/>
          </w:tcPr>
          <w:p w:rsidR="00B56E6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1</w:t>
            </w:r>
          </w:p>
        </w:tc>
        <w:tc>
          <w:tcPr>
            <w:tcW w:w="1247" w:type="dxa"/>
            <w:shd w:val="clear" w:color="auto" w:fill="auto"/>
          </w:tcPr>
          <w:p w:rsidR="00B56E6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B56E6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0</w:t>
            </w:r>
          </w:p>
        </w:tc>
        <w:tc>
          <w:tcPr>
            <w:tcW w:w="1163" w:type="dxa"/>
            <w:shd w:val="clear" w:color="auto" w:fill="auto"/>
          </w:tcPr>
          <w:p w:rsidR="00B56E6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B56E6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B56E64" w:rsidRPr="009C4FD4" w:rsidRDefault="00B56E64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</w:p>
        </w:tc>
      </w:tr>
      <w:tr w:rsidR="00B56E64" w:rsidRPr="009C4FD4" w:rsidTr="00B87F88">
        <w:tc>
          <w:tcPr>
            <w:tcW w:w="542" w:type="dxa"/>
            <w:shd w:val="clear" w:color="auto" w:fill="auto"/>
          </w:tcPr>
          <w:p w:rsidR="00B56E64" w:rsidRPr="009C4FD4" w:rsidRDefault="002639DC" w:rsidP="00AB533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5.</w:t>
            </w:r>
          </w:p>
        </w:tc>
        <w:tc>
          <w:tcPr>
            <w:tcW w:w="2430" w:type="dxa"/>
            <w:shd w:val="clear" w:color="auto" w:fill="auto"/>
          </w:tcPr>
          <w:p w:rsidR="00B56E64" w:rsidRDefault="00B56E64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Центрів зайнятості</w:t>
            </w:r>
          </w:p>
        </w:tc>
        <w:tc>
          <w:tcPr>
            <w:tcW w:w="1134" w:type="dxa"/>
          </w:tcPr>
          <w:p w:rsidR="00B56E6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0</w:t>
            </w:r>
          </w:p>
        </w:tc>
        <w:tc>
          <w:tcPr>
            <w:tcW w:w="1247" w:type="dxa"/>
            <w:shd w:val="clear" w:color="auto" w:fill="auto"/>
          </w:tcPr>
          <w:p w:rsidR="00B56E6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56E6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-</w:t>
            </w:r>
          </w:p>
        </w:tc>
        <w:tc>
          <w:tcPr>
            <w:tcW w:w="1163" w:type="dxa"/>
            <w:shd w:val="clear" w:color="auto" w:fill="auto"/>
          </w:tcPr>
          <w:p w:rsidR="00B56E6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B56E6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B56E64" w:rsidRPr="009C4FD4" w:rsidRDefault="00B56E64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</w:p>
        </w:tc>
      </w:tr>
      <w:tr w:rsidR="00B56E64" w:rsidRPr="009C4FD4" w:rsidTr="00B87F88">
        <w:tc>
          <w:tcPr>
            <w:tcW w:w="542" w:type="dxa"/>
            <w:shd w:val="clear" w:color="auto" w:fill="auto"/>
          </w:tcPr>
          <w:p w:rsidR="00B56E64" w:rsidRPr="009C4FD4" w:rsidRDefault="002639DC" w:rsidP="00AB533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6.</w:t>
            </w:r>
          </w:p>
        </w:tc>
        <w:tc>
          <w:tcPr>
            <w:tcW w:w="2430" w:type="dxa"/>
            <w:shd w:val="clear" w:color="auto" w:fill="auto"/>
          </w:tcPr>
          <w:p w:rsidR="00B56E64" w:rsidRPr="009C4FD4" w:rsidRDefault="00B56E64" w:rsidP="00B56E64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Установ пенсійного фонду</w:t>
            </w:r>
          </w:p>
        </w:tc>
        <w:tc>
          <w:tcPr>
            <w:tcW w:w="1134" w:type="dxa"/>
          </w:tcPr>
          <w:p w:rsidR="00B56E6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0</w:t>
            </w:r>
          </w:p>
        </w:tc>
        <w:tc>
          <w:tcPr>
            <w:tcW w:w="1247" w:type="dxa"/>
            <w:shd w:val="clear" w:color="auto" w:fill="auto"/>
          </w:tcPr>
          <w:p w:rsidR="00B56E6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56E6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-</w:t>
            </w:r>
          </w:p>
        </w:tc>
        <w:tc>
          <w:tcPr>
            <w:tcW w:w="1163" w:type="dxa"/>
            <w:shd w:val="clear" w:color="auto" w:fill="auto"/>
          </w:tcPr>
          <w:p w:rsidR="00B56E6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B56E6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B56E64" w:rsidRPr="009C4FD4" w:rsidRDefault="00B56E64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</w:p>
        </w:tc>
      </w:tr>
      <w:tr w:rsidR="009C4FD4" w:rsidRPr="009C4FD4" w:rsidTr="00B87F88">
        <w:tc>
          <w:tcPr>
            <w:tcW w:w="542" w:type="dxa"/>
            <w:shd w:val="clear" w:color="auto" w:fill="auto"/>
            <w:hideMark/>
          </w:tcPr>
          <w:p w:rsidR="009C4FD4" w:rsidRPr="009C4FD4" w:rsidRDefault="002639DC" w:rsidP="00AB533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7</w:t>
            </w:r>
            <w:r w:rsidR="009C4FD4" w:rsidRPr="009C4FD4">
              <w:rPr>
                <w:rFonts w:ascii="Times New Roman" w:hAnsi="Times New Roman"/>
                <w:szCs w:val="26"/>
              </w:rPr>
              <w:t>.</w:t>
            </w:r>
          </w:p>
        </w:tc>
        <w:tc>
          <w:tcPr>
            <w:tcW w:w="2430" w:type="dxa"/>
            <w:shd w:val="clear" w:color="auto" w:fill="auto"/>
            <w:hideMark/>
          </w:tcPr>
          <w:p w:rsidR="009C4FD4" w:rsidRPr="009C4FD4" w:rsidRDefault="00B56E64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Споруд цивільного захисту</w:t>
            </w:r>
          </w:p>
        </w:tc>
        <w:tc>
          <w:tcPr>
            <w:tcW w:w="1134" w:type="dxa"/>
          </w:tcPr>
          <w:p w:rsidR="009C4FD4" w:rsidRPr="009C4FD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1</w:t>
            </w:r>
          </w:p>
        </w:tc>
        <w:tc>
          <w:tcPr>
            <w:tcW w:w="1247" w:type="dxa"/>
            <w:shd w:val="clear" w:color="auto" w:fill="auto"/>
          </w:tcPr>
          <w:p w:rsidR="009C4FD4" w:rsidRPr="009C4FD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C4FD4" w:rsidRPr="009C4FD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0</w:t>
            </w:r>
          </w:p>
        </w:tc>
        <w:tc>
          <w:tcPr>
            <w:tcW w:w="1163" w:type="dxa"/>
            <w:shd w:val="clear" w:color="auto" w:fill="auto"/>
          </w:tcPr>
          <w:p w:rsidR="009C4FD4" w:rsidRPr="009C4FD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9C4FD4" w:rsidRPr="009C4FD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9C4FD4" w:rsidRPr="009C4FD4" w:rsidRDefault="009C4FD4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</w:p>
        </w:tc>
      </w:tr>
      <w:tr w:rsidR="00B56E64" w:rsidRPr="009C4FD4" w:rsidTr="00B87F88">
        <w:tc>
          <w:tcPr>
            <w:tcW w:w="542" w:type="dxa"/>
            <w:shd w:val="clear" w:color="auto" w:fill="auto"/>
          </w:tcPr>
          <w:p w:rsidR="00B56E64" w:rsidRPr="009C4FD4" w:rsidRDefault="002639DC" w:rsidP="00AB533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8.</w:t>
            </w:r>
          </w:p>
        </w:tc>
        <w:tc>
          <w:tcPr>
            <w:tcW w:w="2430" w:type="dxa"/>
            <w:shd w:val="clear" w:color="auto" w:fill="auto"/>
          </w:tcPr>
          <w:p w:rsidR="00B56E64" w:rsidRDefault="00B56E64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Судів</w:t>
            </w:r>
          </w:p>
        </w:tc>
        <w:tc>
          <w:tcPr>
            <w:tcW w:w="1134" w:type="dxa"/>
          </w:tcPr>
          <w:p w:rsidR="00B56E6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0</w:t>
            </w:r>
          </w:p>
        </w:tc>
        <w:tc>
          <w:tcPr>
            <w:tcW w:w="1247" w:type="dxa"/>
            <w:shd w:val="clear" w:color="auto" w:fill="auto"/>
          </w:tcPr>
          <w:p w:rsidR="00B56E6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56E6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-</w:t>
            </w:r>
          </w:p>
        </w:tc>
        <w:tc>
          <w:tcPr>
            <w:tcW w:w="1163" w:type="dxa"/>
            <w:shd w:val="clear" w:color="auto" w:fill="auto"/>
          </w:tcPr>
          <w:p w:rsidR="00B56E6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B56E6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B56E64" w:rsidRPr="009C4FD4" w:rsidRDefault="00B56E64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</w:p>
        </w:tc>
      </w:tr>
      <w:tr w:rsidR="00B56E64" w:rsidRPr="009C4FD4" w:rsidTr="00B87F88">
        <w:tc>
          <w:tcPr>
            <w:tcW w:w="542" w:type="dxa"/>
            <w:shd w:val="clear" w:color="auto" w:fill="auto"/>
          </w:tcPr>
          <w:p w:rsidR="00B56E64" w:rsidRPr="009C4FD4" w:rsidRDefault="002639DC" w:rsidP="00AB533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lastRenderedPageBreak/>
              <w:t>9.</w:t>
            </w:r>
          </w:p>
        </w:tc>
        <w:tc>
          <w:tcPr>
            <w:tcW w:w="2430" w:type="dxa"/>
            <w:shd w:val="clear" w:color="auto" w:fill="auto"/>
          </w:tcPr>
          <w:p w:rsidR="00B56E64" w:rsidRDefault="00B56E64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 w:rsidRPr="009C4FD4">
              <w:rPr>
                <w:rFonts w:ascii="Times New Roman" w:hAnsi="Times New Roman"/>
                <w:szCs w:val="26"/>
              </w:rPr>
              <w:t>Центрів надання адміністративних послуг</w:t>
            </w:r>
          </w:p>
        </w:tc>
        <w:tc>
          <w:tcPr>
            <w:tcW w:w="1134" w:type="dxa"/>
          </w:tcPr>
          <w:p w:rsidR="00B56E6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1</w:t>
            </w:r>
          </w:p>
        </w:tc>
        <w:tc>
          <w:tcPr>
            <w:tcW w:w="1247" w:type="dxa"/>
            <w:shd w:val="clear" w:color="auto" w:fill="auto"/>
          </w:tcPr>
          <w:p w:rsidR="00B56E6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B56E6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0</w:t>
            </w:r>
          </w:p>
        </w:tc>
        <w:tc>
          <w:tcPr>
            <w:tcW w:w="1163" w:type="dxa"/>
            <w:shd w:val="clear" w:color="auto" w:fill="auto"/>
          </w:tcPr>
          <w:p w:rsidR="00B56E6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B56E6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B56E64" w:rsidRPr="009C4FD4" w:rsidRDefault="00B56E64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</w:p>
        </w:tc>
      </w:tr>
      <w:tr w:rsidR="00B56E64" w:rsidRPr="009C4FD4" w:rsidTr="00B87F88">
        <w:tc>
          <w:tcPr>
            <w:tcW w:w="542" w:type="dxa"/>
            <w:shd w:val="clear" w:color="auto" w:fill="auto"/>
          </w:tcPr>
          <w:p w:rsidR="00B56E64" w:rsidRPr="009C4FD4" w:rsidRDefault="002639DC" w:rsidP="00AB533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10.</w:t>
            </w:r>
          </w:p>
        </w:tc>
        <w:tc>
          <w:tcPr>
            <w:tcW w:w="2430" w:type="dxa"/>
            <w:shd w:val="clear" w:color="auto" w:fill="auto"/>
          </w:tcPr>
          <w:p w:rsidR="00B56E64" w:rsidRPr="009C4FD4" w:rsidRDefault="00B56E64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Національних закладів/установ</w:t>
            </w:r>
          </w:p>
        </w:tc>
        <w:tc>
          <w:tcPr>
            <w:tcW w:w="1134" w:type="dxa"/>
          </w:tcPr>
          <w:p w:rsidR="00B56E6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0</w:t>
            </w:r>
          </w:p>
        </w:tc>
        <w:tc>
          <w:tcPr>
            <w:tcW w:w="1247" w:type="dxa"/>
            <w:shd w:val="clear" w:color="auto" w:fill="auto"/>
          </w:tcPr>
          <w:p w:rsidR="00B56E6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56E6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-</w:t>
            </w:r>
          </w:p>
        </w:tc>
        <w:tc>
          <w:tcPr>
            <w:tcW w:w="1163" w:type="dxa"/>
            <w:shd w:val="clear" w:color="auto" w:fill="auto"/>
          </w:tcPr>
          <w:p w:rsidR="00B56E6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B56E6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B56E64" w:rsidRPr="009C4FD4" w:rsidRDefault="00B56E64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</w:p>
        </w:tc>
      </w:tr>
      <w:tr w:rsidR="00B56E64" w:rsidRPr="009C4FD4" w:rsidTr="00B87F88">
        <w:tc>
          <w:tcPr>
            <w:tcW w:w="542" w:type="dxa"/>
            <w:shd w:val="clear" w:color="auto" w:fill="auto"/>
          </w:tcPr>
          <w:p w:rsidR="00B56E64" w:rsidRPr="009C4FD4" w:rsidRDefault="002639DC" w:rsidP="00AB533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11.</w:t>
            </w:r>
          </w:p>
        </w:tc>
        <w:tc>
          <w:tcPr>
            <w:tcW w:w="2430" w:type="dxa"/>
            <w:shd w:val="clear" w:color="auto" w:fill="auto"/>
          </w:tcPr>
          <w:p w:rsidR="00B56E64" w:rsidRDefault="00B56E64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Залізничних вокзалів, аеропортів, автовокзалів</w:t>
            </w:r>
          </w:p>
        </w:tc>
        <w:tc>
          <w:tcPr>
            <w:tcW w:w="1134" w:type="dxa"/>
          </w:tcPr>
          <w:p w:rsidR="00B56E6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1</w:t>
            </w:r>
          </w:p>
        </w:tc>
        <w:tc>
          <w:tcPr>
            <w:tcW w:w="1247" w:type="dxa"/>
            <w:shd w:val="clear" w:color="auto" w:fill="auto"/>
          </w:tcPr>
          <w:p w:rsidR="00B56E6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B56E6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0</w:t>
            </w:r>
          </w:p>
        </w:tc>
        <w:tc>
          <w:tcPr>
            <w:tcW w:w="1163" w:type="dxa"/>
            <w:shd w:val="clear" w:color="auto" w:fill="auto"/>
          </w:tcPr>
          <w:p w:rsidR="00B56E6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B56E6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B56E64" w:rsidRPr="00BF13E4" w:rsidRDefault="002639DC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 w:val="20"/>
              </w:rPr>
            </w:pPr>
            <w:r w:rsidRPr="00BF13E4">
              <w:rPr>
                <w:rFonts w:ascii="Times New Roman" w:hAnsi="Times New Roman"/>
                <w:sz w:val="20"/>
              </w:rPr>
              <w:t>Автовокзал</w:t>
            </w:r>
          </w:p>
        </w:tc>
      </w:tr>
    </w:tbl>
    <w:p w:rsidR="009C4FD4" w:rsidRDefault="009C4FD4" w:rsidP="00773384">
      <w:pPr>
        <w:pStyle w:val="a4"/>
        <w:keepNext w:val="0"/>
        <w:keepLines w:val="0"/>
        <w:widowControl w:val="0"/>
        <w:spacing w:before="120" w:after="0"/>
        <w:jc w:val="left"/>
        <w:rPr>
          <w:rFonts w:ascii="Times New Roman" w:hAnsi="Times New Roman"/>
          <w:b w:val="0"/>
          <w:sz w:val="28"/>
          <w:szCs w:val="28"/>
        </w:rPr>
      </w:pPr>
      <w:bookmarkStart w:id="3" w:name="_Hlk70334209"/>
    </w:p>
    <w:p w:rsidR="009C4FD4" w:rsidRDefault="009C4FD4" w:rsidP="009C4FD4">
      <w:pPr>
        <w:pStyle w:val="a4"/>
        <w:keepNext w:val="0"/>
        <w:keepLines w:val="0"/>
        <w:widowControl w:val="0"/>
        <w:spacing w:before="120" w:after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К</w:t>
      </w:r>
      <w:r w:rsidRPr="00863C6D">
        <w:rPr>
          <w:rFonts w:ascii="Times New Roman" w:hAnsi="Times New Roman"/>
          <w:b w:val="0"/>
          <w:sz w:val="28"/>
          <w:szCs w:val="28"/>
        </w:rPr>
        <w:t>ількість осіб серед працюючих</w:t>
      </w:r>
    </w:p>
    <w:p w:rsidR="009C4FD4" w:rsidRPr="0048789A" w:rsidRDefault="009C4FD4" w:rsidP="009C4FD4">
      <w:pPr>
        <w:pStyle w:val="a3"/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1701"/>
        <w:gridCol w:w="1738"/>
        <w:gridCol w:w="1522"/>
        <w:gridCol w:w="1418"/>
      </w:tblGrid>
      <w:tr w:rsidR="009C4FD4" w:rsidRPr="009C4FD4" w:rsidTr="009C4FD4">
        <w:trPr>
          <w:tblHeader/>
        </w:trPr>
        <w:tc>
          <w:tcPr>
            <w:tcW w:w="1980" w:type="dxa"/>
            <w:vMerge w:val="restart"/>
            <w:shd w:val="clear" w:color="auto" w:fill="auto"/>
            <w:vAlign w:val="center"/>
          </w:tcPr>
          <w:p w:rsidR="009C4FD4" w:rsidRPr="009C4FD4" w:rsidRDefault="009C4FD4" w:rsidP="00AB533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szCs w:val="26"/>
              </w:rPr>
            </w:pPr>
            <w:bookmarkStart w:id="4" w:name="_Hlk70348024"/>
            <w:bookmarkStart w:id="5" w:name="_Hlk70352149"/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9C4FD4" w:rsidRPr="009C4FD4" w:rsidRDefault="009C4FD4" w:rsidP="00AB533A">
            <w:pPr>
              <w:pStyle w:val="a3"/>
              <w:spacing w:line="228" w:lineRule="auto"/>
              <w:ind w:left="-105" w:right="-108" w:firstLine="0"/>
              <w:jc w:val="center"/>
              <w:rPr>
                <w:rFonts w:ascii="Times New Roman" w:hAnsi="Times New Roman"/>
                <w:szCs w:val="26"/>
              </w:rPr>
            </w:pPr>
            <w:r w:rsidRPr="009C4FD4">
              <w:rPr>
                <w:rFonts w:ascii="Times New Roman" w:hAnsi="Times New Roman"/>
                <w:szCs w:val="26"/>
              </w:rPr>
              <w:t>Усього осіб з інвалідністю</w:t>
            </w:r>
          </w:p>
        </w:tc>
        <w:tc>
          <w:tcPr>
            <w:tcW w:w="6379" w:type="dxa"/>
            <w:gridSpan w:val="4"/>
            <w:shd w:val="clear" w:color="auto" w:fill="auto"/>
            <w:vAlign w:val="center"/>
            <w:hideMark/>
          </w:tcPr>
          <w:p w:rsidR="009C4FD4" w:rsidRPr="009C4FD4" w:rsidRDefault="009C4FD4" w:rsidP="00AB533A">
            <w:pPr>
              <w:pStyle w:val="a3"/>
              <w:spacing w:line="228" w:lineRule="auto"/>
              <w:ind w:left="-105" w:right="-108" w:firstLine="0"/>
              <w:jc w:val="center"/>
              <w:rPr>
                <w:rFonts w:ascii="Times New Roman" w:hAnsi="Times New Roman"/>
                <w:szCs w:val="26"/>
              </w:rPr>
            </w:pPr>
            <w:r w:rsidRPr="009C4FD4">
              <w:rPr>
                <w:rFonts w:ascii="Times New Roman" w:hAnsi="Times New Roman"/>
                <w:szCs w:val="26"/>
              </w:rPr>
              <w:t>З них</w:t>
            </w:r>
          </w:p>
        </w:tc>
      </w:tr>
      <w:tr w:rsidR="009C4FD4" w:rsidRPr="009C4FD4" w:rsidTr="009C4FD4">
        <w:trPr>
          <w:tblHeader/>
        </w:trPr>
        <w:tc>
          <w:tcPr>
            <w:tcW w:w="1980" w:type="dxa"/>
            <w:vMerge/>
            <w:shd w:val="clear" w:color="auto" w:fill="auto"/>
            <w:vAlign w:val="center"/>
            <w:hideMark/>
          </w:tcPr>
          <w:p w:rsidR="009C4FD4" w:rsidRPr="009C4FD4" w:rsidRDefault="009C4FD4" w:rsidP="00AB533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9C4FD4" w:rsidRPr="009C4FD4" w:rsidRDefault="009C4FD4" w:rsidP="00AB533A">
            <w:pPr>
              <w:pStyle w:val="a3"/>
              <w:spacing w:line="228" w:lineRule="auto"/>
              <w:ind w:left="-105" w:right="-108" w:firstLine="0"/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9C4FD4" w:rsidRPr="009C4FD4" w:rsidRDefault="009C4FD4" w:rsidP="00AB533A">
            <w:pPr>
              <w:pStyle w:val="a3"/>
              <w:spacing w:line="228" w:lineRule="auto"/>
              <w:ind w:left="-105" w:right="-108" w:firstLine="0"/>
              <w:jc w:val="center"/>
              <w:rPr>
                <w:rFonts w:ascii="Times New Roman" w:hAnsi="Times New Roman"/>
                <w:szCs w:val="26"/>
              </w:rPr>
            </w:pPr>
            <w:r w:rsidRPr="009C4FD4">
              <w:rPr>
                <w:rFonts w:ascii="Times New Roman" w:hAnsi="Times New Roman"/>
                <w:szCs w:val="26"/>
              </w:rPr>
              <w:t>пересуваються на кріслах колісних</w:t>
            </w:r>
          </w:p>
        </w:tc>
        <w:tc>
          <w:tcPr>
            <w:tcW w:w="1738" w:type="dxa"/>
            <w:shd w:val="clear" w:color="auto" w:fill="auto"/>
            <w:vAlign w:val="center"/>
            <w:hideMark/>
          </w:tcPr>
          <w:p w:rsidR="009C4FD4" w:rsidRPr="009C4FD4" w:rsidRDefault="009C4FD4" w:rsidP="00AB533A">
            <w:pPr>
              <w:pStyle w:val="a3"/>
              <w:spacing w:line="228" w:lineRule="auto"/>
              <w:ind w:left="-105" w:right="-108" w:firstLine="0"/>
              <w:jc w:val="center"/>
              <w:rPr>
                <w:rFonts w:ascii="Times New Roman" w:hAnsi="Times New Roman"/>
                <w:szCs w:val="26"/>
              </w:rPr>
            </w:pPr>
            <w:r w:rsidRPr="009C4FD4">
              <w:rPr>
                <w:rFonts w:ascii="Times New Roman" w:hAnsi="Times New Roman"/>
                <w:szCs w:val="26"/>
              </w:rPr>
              <w:t>з порушенням зору</w:t>
            </w:r>
          </w:p>
        </w:tc>
        <w:tc>
          <w:tcPr>
            <w:tcW w:w="1522" w:type="dxa"/>
            <w:shd w:val="clear" w:color="auto" w:fill="auto"/>
            <w:vAlign w:val="center"/>
            <w:hideMark/>
          </w:tcPr>
          <w:p w:rsidR="009C4FD4" w:rsidRPr="009C4FD4" w:rsidRDefault="009C4FD4" w:rsidP="00AB533A">
            <w:pPr>
              <w:pStyle w:val="a3"/>
              <w:spacing w:line="228" w:lineRule="auto"/>
              <w:ind w:left="-105" w:right="-108" w:firstLine="0"/>
              <w:jc w:val="center"/>
              <w:rPr>
                <w:rFonts w:ascii="Times New Roman" w:hAnsi="Times New Roman"/>
                <w:szCs w:val="26"/>
              </w:rPr>
            </w:pPr>
            <w:r w:rsidRPr="009C4FD4">
              <w:rPr>
                <w:rFonts w:ascii="Times New Roman" w:hAnsi="Times New Roman"/>
                <w:szCs w:val="26"/>
              </w:rPr>
              <w:t>з порушенням слуху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C4FD4" w:rsidRPr="009C4FD4" w:rsidRDefault="009C4FD4" w:rsidP="00AB533A">
            <w:pPr>
              <w:pStyle w:val="a3"/>
              <w:spacing w:line="228" w:lineRule="auto"/>
              <w:ind w:left="-105" w:right="-108" w:firstLine="0"/>
              <w:jc w:val="center"/>
              <w:rPr>
                <w:rFonts w:ascii="Times New Roman" w:hAnsi="Times New Roman"/>
                <w:szCs w:val="26"/>
              </w:rPr>
            </w:pPr>
            <w:r w:rsidRPr="009C4FD4">
              <w:rPr>
                <w:rFonts w:ascii="Times New Roman" w:hAnsi="Times New Roman"/>
                <w:szCs w:val="26"/>
              </w:rPr>
              <w:t>мають інші порушення</w:t>
            </w:r>
          </w:p>
        </w:tc>
      </w:tr>
      <w:tr w:rsidR="009C4FD4" w:rsidRPr="009C4FD4" w:rsidTr="009C4FD4">
        <w:tc>
          <w:tcPr>
            <w:tcW w:w="1980" w:type="dxa"/>
            <w:shd w:val="clear" w:color="auto" w:fill="auto"/>
            <w:hideMark/>
          </w:tcPr>
          <w:p w:rsidR="009C4FD4" w:rsidRPr="009C4FD4" w:rsidRDefault="009C4FD4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 w:rsidRPr="009C4FD4">
              <w:rPr>
                <w:rFonts w:ascii="Times New Roman" w:hAnsi="Times New Roman"/>
                <w:szCs w:val="26"/>
              </w:rPr>
              <w:t>Усього</w:t>
            </w:r>
          </w:p>
        </w:tc>
        <w:tc>
          <w:tcPr>
            <w:tcW w:w="1559" w:type="dxa"/>
            <w:shd w:val="clear" w:color="auto" w:fill="auto"/>
          </w:tcPr>
          <w:p w:rsidR="009C4FD4" w:rsidRPr="009C4FD4" w:rsidRDefault="001B058A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9C4FD4" w:rsidRPr="009C4FD4" w:rsidRDefault="001B058A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0</w:t>
            </w:r>
          </w:p>
        </w:tc>
        <w:tc>
          <w:tcPr>
            <w:tcW w:w="1738" w:type="dxa"/>
            <w:shd w:val="clear" w:color="auto" w:fill="auto"/>
          </w:tcPr>
          <w:p w:rsidR="009C4FD4" w:rsidRPr="009C4FD4" w:rsidRDefault="001B058A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0</w:t>
            </w:r>
          </w:p>
        </w:tc>
        <w:tc>
          <w:tcPr>
            <w:tcW w:w="1522" w:type="dxa"/>
            <w:shd w:val="clear" w:color="auto" w:fill="auto"/>
          </w:tcPr>
          <w:p w:rsidR="009C4FD4" w:rsidRPr="009C4FD4" w:rsidRDefault="001B058A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9C4FD4" w:rsidRPr="009C4FD4" w:rsidRDefault="001B058A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17</w:t>
            </w:r>
          </w:p>
        </w:tc>
      </w:tr>
      <w:tr w:rsidR="009C4FD4" w:rsidRPr="009C4FD4" w:rsidTr="009C4FD4">
        <w:tc>
          <w:tcPr>
            <w:tcW w:w="1980" w:type="dxa"/>
            <w:shd w:val="clear" w:color="auto" w:fill="auto"/>
          </w:tcPr>
          <w:p w:rsidR="009C4FD4" w:rsidRPr="009C4FD4" w:rsidRDefault="009C4FD4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 w:rsidRPr="009C4FD4">
              <w:rPr>
                <w:rFonts w:ascii="Times New Roman" w:hAnsi="Times New Roman"/>
                <w:szCs w:val="26"/>
              </w:rPr>
              <w:t>з них чоловіки</w:t>
            </w:r>
          </w:p>
        </w:tc>
        <w:tc>
          <w:tcPr>
            <w:tcW w:w="1559" w:type="dxa"/>
            <w:shd w:val="clear" w:color="auto" w:fill="auto"/>
          </w:tcPr>
          <w:p w:rsidR="009C4FD4" w:rsidRPr="009C4FD4" w:rsidRDefault="001B058A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9C4FD4" w:rsidRPr="009C4FD4" w:rsidRDefault="001B058A" w:rsidP="001B058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0</w:t>
            </w:r>
          </w:p>
        </w:tc>
        <w:tc>
          <w:tcPr>
            <w:tcW w:w="1738" w:type="dxa"/>
            <w:shd w:val="clear" w:color="auto" w:fill="auto"/>
          </w:tcPr>
          <w:p w:rsidR="009C4FD4" w:rsidRPr="009C4FD4" w:rsidRDefault="001B058A" w:rsidP="001B058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0</w:t>
            </w:r>
          </w:p>
        </w:tc>
        <w:tc>
          <w:tcPr>
            <w:tcW w:w="1522" w:type="dxa"/>
            <w:shd w:val="clear" w:color="auto" w:fill="auto"/>
          </w:tcPr>
          <w:p w:rsidR="009C4FD4" w:rsidRPr="009C4FD4" w:rsidRDefault="001B058A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9C4FD4" w:rsidRPr="009C4FD4" w:rsidRDefault="001B058A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4</w:t>
            </w:r>
          </w:p>
        </w:tc>
      </w:tr>
      <w:tr w:rsidR="009C4FD4" w:rsidRPr="009C4FD4" w:rsidTr="009C4FD4">
        <w:tc>
          <w:tcPr>
            <w:tcW w:w="1980" w:type="dxa"/>
            <w:shd w:val="clear" w:color="auto" w:fill="auto"/>
            <w:hideMark/>
          </w:tcPr>
          <w:p w:rsidR="009C4FD4" w:rsidRPr="009C4FD4" w:rsidRDefault="009C4FD4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 w:rsidRPr="009C4FD4">
              <w:rPr>
                <w:rFonts w:ascii="Times New Roman" w:hAnsi="Times New Roman"/>
                <w:szCs w:val="26"/>
              </w:rPr>
              <w:t>з них жінки</w:t>
            </w:r>
          </w:p>
        </w:tc>
        <w:tc>
          <w:tcPr>
            <w:tcW w:w="1559" w:type="dxa"/>
            <w:shd w:val="clear" w:color="auto" w:fill="auto"/>
          </w:tcPr>
          <w:p w:rsidR="009C4FD4" w:rsidRPr="009C4FD4" w:rsidRDefault="001B058A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13</w:t>
            </w:r>
          </w:p>
        </w:tc>
        <w:tc>
          <w:tcPr>
            <w:tcW w:w="1701" w:type="dxa"/>
            <w:shd w:val="clear" w:color="auto" w:fill="auto"/>
          </w:tcPr>
          <w:p w:rsidR="009C4FD4" w:rsidRPr="009C4FD4" w:rsidRDefault="001B058A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0</w:t>
            </w:r>
          </w:p>
        </w:tc>
        <w:tc>
          <w:tcPr>
            <w:tcW w:w="1738" w:type="dxa"/>
            <w:shd w:val="clear" w:color="auto" w:fill="auto"/>
          </w:tcPr>
          <w:p w:rsidR="009C4FD4" w:rsidRPr="009C4FD4" w:rsidRDefault="001B058A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0</w:t>
            </w:r>
          </w:p>
        </w:tc>
        <w:tc>
          <w:tcPr>
            <w:tcW w:w="1522" w:type="dxa"/>
            <w:shd w:val="clear" w:color="auto" w:fill="auto"/>
          </w:tcPr>
          <w:p w:rsidR="009C4FD4" w:rsidRPr="009C4FD4" w:rsidRDefault="001B058A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9C4FD4" w:rsidRPr="009C4FD4" w:rsidRDefault="001B058A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13</w:t>
            </w:r>
          </w:p>
        </w:tc>
      </w:tr>
    </w:tbl>
    <w:p w:rsidR="009C4FD4" w:rsidRDefault="009C4FD4" w:rsidP="009C4FD4"/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701"/>
        <w:gridCol w:w="1701"/>
        <w:gridCol w:w="1559"/>
        <w:gridCol w:w="1559"/>
        <w:gridCol w:w="1418"/>
      </w:tblGrid>
      <w:tr w:rsidR="009C4FD4" w:rsidRPr="00863C6D" w:rsidTr="009C4FD4">
        <w:tc>
          <w:tcPr>
            <w:tcW w:w="9923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bookmarkEnd w:id="4"/>
          <w:p w:rsidR="009C4FD4" w:rsidRPr="00863C6D" w:rsidRDefault="009C4FD4" w:rsidP="00AB533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3C6D">
              <w:rPr>
                <w:rFonts w:ascii="Times New Roman" w:hAnsi="Times New Roman"/>
                <w:sz w:val="28"/>
                <w:szCs w:val="28"/>
              </w:rPr>
              <w:t>Кількість осіб серед відвідувачів/клієнтів/ тих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863C6D">
              <w:rPr>
                <w:rFonts w:ascii="Times New Roman" w:hAnsi="Times New Roman"/>
                <w:sz w:val="28"/>
                <w:szCs w:val="28"/>
              </w:rPr>
              <w:t xml:space="preserve"> хто навчається з початку року</w:t>
            </w:r>
          </w:p>
        </w:tc>
      </w:tr>
      <w:tr w:rsidR="009C4FD4" w:rsidRPr="00863C6D" w:rsidTr="009C4FD4">
        <w:tc>
          <w:tcPr>
            <w:tcW w:w="1985" w:type="dxa"/>
            <w:vMerge w:val="restart"/>
            <w:shd w:val="clear" w:color="auto" w:fill="auto"/>
          </w:tcPr>
          <w:p w:rsidR="009C4FD4" w:rsidRPr="009C4FD4" w:rsidRDefault="009C4FD4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9C4FD4" w:rsidRPr="009C4FD4" w:rsidRDefault="009C4FD4" w:rsidP="009C4FD4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szCs w:val="26"/>
              </w:rPr>
            </w:pPr>
            <w:r w:rsidRPr="009C4FD4">
              <w:rPr>
                <w:rFonts w:ascii="Times New Roman" w:hAnsi="Times New Roman"/>
                <w:szCs w:val="26"/>
              </w:rPr>
              <w:t>Усього осіб з інвалідністю</w:t>
            </w:r>
          </w:p>
        </w:tc>
        <w:tc>
          <w:tcPr>
            <w:tcW w:w="6237" w:type="dxa"/>
            <w:gridSpan w:val="4"/>
            <w:shd w:val="clear" w:color="auto" w:fill="auto"/>
          </w:tcPr>
          <w:p w:rsidR="009C4FD4" w:rsidRPr="009C4FD4" w:rsidRDefault="009C4FD4" w:rsidP="009C4FD4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szCs w:val="26"/>
              </w:rPr>
            </w:pPr>
            <w:r w:rsidRPr="009C4FD4">
              <w:rPr>
                <w:rFonts w:ascii="Times New Roman" w:hAnsi="Times New Roman"/>
                <w:szCs w:val="26"/>
              </w:rPr>
              <w:t>З них</w:t>
            </w:r>
          </w:p>
        </w:tc>
      </w:tr>
      <w:tr w:rsidR="009C4FD4" w:rsidRPr="00863C6D" w:rsidTr="009C4FD4">
        <w:tc>
          <w:tcPr>
            <w:tcW w:w="1985" w:type="dxa"/>
            <w:vMerge/>
            <w:shd w:val="clear" w:color="auto" w:fill="auto"/>
          </w:tcPr>
          <w:p w:rsidR="009C4FD4" w:rsidRPr="009C4FD4" w:rsidRDefault="009C4FD4" w:rsidP="009C4FD4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9C4FD4" w:rsidRPr="009C4FD4" w:rsidRDefault="009C4FD4" w:rsidP="009C4FD4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C4FD4" w:rsidRPr="009C4FD4" w:rsidRDefault="009C4FD4" w:rsidP="009C4FD4">
            <w:pPr>
              <w:pStyle w:val="a3"/>
              <w:spacing w:line="228" w:lineRule="auto"/>
              <w:ind w:left="-105" w:right="-108" w:firstLine="0"/>
              <w:jc w:val="center"/>
              <w:rPr>
                <w:rFonts w:ascii="Times New Roman" w:hAnsi="Times New Roman"/>
                <w:szCs w:val="26"/>
              </w:rPr>
            </w:pPr>
            <w:r w:rsidRPr="009C4FD4">
              <w:rPr>
                <w:rFonts w:ascii="Times New Roman" w:hAnsi="Times New Roman"/>
                <w:szCs w:val="26"/>
              </w:rPr>
              <w:t>пересуваються на кріслах колісних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C4FD4" w:rsidRPr="009C4FD4" w:rsidRDefault="009C4FD4" w:rsidP="009C4FD4">
            <w:pPr>
              <w:pStyle w:val="a3"/>
              <w:spacing w:line="228" w:lineRule="auto"/>
              <w:ind w:left="-105" w:right="-108" w:firstLine="0"/>
              <w:jc w:val="center"/>
              <w:rPr>
                <w:rFonts w:ascii="Times New Roman" w:hAnsi="Times New Roman"/>
                <w:szCs w:val="26"/>
              </w:rPr>
            </w:pPr>
            <w:r w:rsidRPr="009C4FD4">
              <w:rPr>
                <w:rFonts w:ascii="Times New Roman" w:hAnsi="Times New Roman"/>
                <w:szCs w:val="26"/>
              </w:rPr>
              <w:t>з порушенням зору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C4FD4" w:rsidRPr="009C4FD4" w:rsidRDefault="009C4FD4" w:rsidP="009C4FD4">
            <w:pPr>
              <w:pStyle w:val="a3"/>
              <w:spacing w:line="228" w:lineRule="auto"/>
              <w:ind w:left="-105" w:right="-108" w:firstLine="0"/>
              <w:jc w:val="center"/>
              <w:rPr>
                <w:rFonts w:ascii="Times New Roman" w:hAnsi="Times New Roman"/>
                <w:szCs w:val="26"/>
              </w:rPr>
            </w:pPr>
            <w:r w:rsidRPr="009C4FD4">
              <w:rPr>
                <w:rFonts w:ascii="Times New Roman" w:hAnsi="Times New Roman"/>
                <w:szCs w:val="26"/>
              </w:rPr>
              <w:t>з порушенням слуху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C4FD4" w:rsidRPr="009C4FD4" w:rsidRDefault="009C4FD4" w:rsidP="009C4FD4">
            <w:pPr>
              <w:pStyle w:val="a3"/>
              <w:spacing w:line="228" w:lineRule="auto"/>
              <w:ind w:left="-105" w:right="-108" w:firstLine="0"/>
              <w:jc w:val="center"/>
              <w:rPr>
                <w:rFonts w:ascii="Times New Roman" w:hAnsi="Times New Roman"/>
                <w:szCs w:val="26"/>
              </w:rPr>
            </w:pPr>
            <w:r w:rsidRPr="009C4FD4">
              <w:rPr>
                <w:rFonts w:ascii="Times New Roman" w:hAnsi="Times New Roman"/>
                <w:szCs w:val="26"/>
              </w:rPr>
              <w:t>мають інші порушення</w:t>
            </w:r>
          </w:p>
        </w:tc>
      </w:tr>
      <w:tr w:rsidR="009C4FD4" w:rsidRPr="00863C6D" w:rsidTr="009C4FD4">
        <w:tc>
          <w:tcPr>
            <w:tcW w:w="1985" w:type="dxa"/>
            <w:shd w:val="clear" w:color="auto" w:fill="auto"/>
          </w:tcPr>
          <w:p w:rsidR="009C4FD4" w:rsidRPr="009C4FD4" w:rsidRDefault="009C4FD4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 w:rsidRPr="009C4FD4">
              <w:rPr>
                <w:rFonts w:ascii="Times New Roman" w:hAnsi="Times New Roman"/>
                <w:szCs w:val="26"/>
              </w:rPr>
              <w:t>Усього</w:t>
            </w:r>
          </w:p>
        </w:tc>
        <w:tc>
          <w:tcPr>
            <w:tcW w:w="1701" w:type="dxa"/>
            <w:shd w:val="clear" w:color="auto" w:fill="auto"/>
          </w:tcPr>
          <w:p w:rsidR="009C4FD4" w:rsidRPr="009C4FD4" w:rsidRDefault="00117034" w:rsidP="00675B1B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289</w:t>
            </w:r>
          </w:p>
        </w:tc>
        <w:tc>
          <w:tcPr>
            <w:tcW w:w="1701" w:type="dxa"/>
            <w:shd w:val="clear" w:color="auto" w:fill="auto"/>
          </w:tcPr>
          <w:p w:rsidR="009C4FD4" w:rsidRPr="009C4FD4" w:rsidRDefault="00117034" w:rsidP="00675B1B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20</w:t>
            </w:r>
          </w:p>
        </w:tc>
        <w:tc>
          <w:tcPr>
            <w:tcW w:w="1559" w:type="dxa"/>
            <w:shd w:val="clear" w:color="auto" w:fill="auto"/>
          </w:tcPr>
          <w:p w:rsidR="009C4FD4" w:rsidRPr="009C4FD4" w:rsidRDefault="00675B1B" w:rsidP="00675B1B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44</w:t>
            </w:r>
          </w:p>
        </w:tc>
        <w:tc>
          <w:tcPr>
            <w:tcW w:w="1559" w:type="dxa"/>
            <w:shd w:val="clear" w:color="auto" w:fill="auto"/>
          </w:tcPr>
          <w:p w:rsidR="009C4FD4" w:rsidRPr="009C4FD4" w:rsidRDefault="00675B1B" w:rsidP="00675B1B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9C4FD4" w:rsidRPr="009C4FD4" w:rsidRDefault="00675B1B" w:rsidP="00675B1B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222</w:t>
            </w:r>
          </w:p>
        </w:tc>
      </w:tr>
      <w:tr w:rsidR="009C4FD4" w:rsidRPr="00863C6D" w:rsidTr="009C4FD4">
        <w:tc>
          <w:tcPr>
            <w:tcW w:w="1985" w:type="dxa"/>
            <w:shd w:val="clear" w:color="auto" w:fill="auto"/>
          </w:tcPr>
          <w:p w:rsidR="009C4FD4" w:rsidRPr="009C4FD4" w:rsidRDefault="009C4FD4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 w:rsidRPr="009C4FD4">
              <w:rPr>
                <w:rFonts w:ascii="Times New Roman" w:hAnsi="Times New Roman"/>
                <w:szCs w:val="26"/>
              </w:rPr>
              <w:t>з них чоловіки</w:t>
            </w:r>
          </w:p>
        </w:tc>
        <w:tc>
          <w:tcPr>
            <w:tcW w:w="1701" w:type="dxa"/>
            <w:shd w:val="clear" w:color="auto" w:fill="auto"/>
          </w:tcPr>
          <w:p w:rsidR="009C4FD4" w:rsidRPr="009C4FD4" w:rsidRDefault="00675B1B" w:rsidP="00675B1B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133</w:t>
            </w:r>
          </w:p>
        </w:tc>
        <w:tc>
          <w:tcPr>
            <w:tcW w:w="1701" w:type="dxa"/>
            <w:shd w:val="clear" w:color="auto" w:fill="auto"/>
          </w:tcPr>
          <w:p w:rsidR="009C4FD4" w:rsidRPr="009C4FD4" w:rsidRDefault="00675B1B" w:rsidP="00675B1B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9C4FD4" w:rsidRPr="009C4FD4" w:rsidRDefault="00675B1B" w:rsidP="00675B1B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24</w:t>
            </w:r>
          </w:p>
        </w:tc>
        <w:tc>
          <w:tcPr>
            <w:tcW w:w="1559" w:type="dxa"/>
            <w:shd w:val="clear" w:color="auto" w:fill="auto"/>
          </w:tcPr>
          <w:p w:rsidR="009C4FD4" w:rsidRPr="009C4FD4" w:rsidRDefault="00675B1B" w:rsidP="00675B1B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9C4FD4" w:rsidRPr="009C4FD4" w:rsidRDefault="00675B1B" w:rsidP="00675B1B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104</w:t>
            </w:r>
          </w:p>
        </w:tc>
      </w:tr>
      <w:tr w:rsidR="009C4FD4" w:rsidRPr="00863C6D" w:rsidTr="009C4FD4">
        <w:tc>
          <w:tcPr>
            <w:tcW w:w="1985" w:type="dxa"/>
            <w:shd w:val="clear" w:color="auto" w:fill="auto"/>
          </w:tcPr>
          <w:p w:rsidR="009C4FD4" w:rsidRPr="009C4FD4" w:rsidRDefault="009C4FD4" w:rsidP="00AB533A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 w:rsidRPr="009C4FD4">
              <w:rPr>
                <w:rFonts w:ascii="Times New Roman" w:hAnsi="Times New Roman"/>
                <w:szCs w:val="26"/>
              </w:rPr>
              <w:t>з них жінки</w:t>
            </w:r>
          </w:p>
        </w:tc>
        <w:tc>
          <w:tcPr>
            <w:tcW w:w="1701" w:type="dxa"/>
            <w:shd w:val="clear" w:color="auto" w:fill="auto"/>
          </w:tcPr>
          <w:p w:rsidR="009C4FD4" w:rsidRPr="009C4FD4" w:rsidRDefault="00117034" w:rsidP="00675B1B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156</w:t>
            </w:r>
          </w:p>
        </w:tc>
        <w:tc>
          <w:tcPr>
            <w:tcW w:w="1701" w:type="dxa"/>
            <w:shd w:val="clear" w:color="auto" w:fill="auto"/>
          </w:tcPr>
          <w:p w:rsidR="009C4FD4" w:rsidRPr="009C4FD4" w:rsidRDefault="00117034" w:rsidP="00675B1B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15</w:t>
            </w:r>
          </w:p>
        </w:tc>
        <w:tc>
          <w:tcPr>
            <w:tcW w:w="1559" w:type="dxa"/>
            <w:shd w:val="clear" w:color="auto" w:fill="auto"/>
          </w:tcPr>
          <w:p w:rsidR="009C4FD4" w:rsidRPr="009C4FD4" w:rsidRDefault="00675B1B" w:rsidP="00675B1B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20</w:t>
            </w:r>
          </w:p>
        </w:tc>
        <w:tc>
          <w:tcPr>
            <w:tcW w:w="1559" w:type="dxa"/>
            <w:shd w:val="clear" w:color="auto" w:fill="auto"/>
          </w:tcPr>
          <w:p w:rsidR="009C4FD4" w:rsidRPr="009C4FD4" w:rsidRDefault="00675B1B" w:rsidP="00675B1B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9C4FD4" w:rsidRPr="009C4FD4" w:rsidRDefault="00675B1B" w:rsidP="00675B1B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118</w:t>
            </w:r>
          </w:p>
        </w:tc>
      </w:tr>
      <w:bookmarkEnd w:id="0"/>
      <w:bookmarkEnd w:id="3"/>
      <w:bookmarkEnd w:id="5"/>
    </w:tbl>
    <w:p w:rsidR="009C4FD4" w:rsidRPr="00863C6D" w:rsidRDefault="009C4FD4" w:rsidP="009C4FD4">
      <w:pPr>
        <w:pStyle w:val="a3"/>
        <w:ind w:firstLine="0"/>
        <w:rPr>
          <w:rFonts w:ascii="Times New Roman" w:hAnsi="Times New Roman"/>
          <w:sz w:val="28"/>
          <w:szCs w:val="28"/>
        </w:rPr>
      </w:pPr>
    </w:p>
    <w:p w:rsidR="009C4FD4" w:rsidRDefault="009C4FD4" w:rsidP="009C4FD4">
      <w:pPr>
        <w:pStyle w:val="a3"/>
        <w:ind w:firstLine="0"/>
        <w:rPr>
          <w:rFonts w:ascii="Times New Roman" w:hAnsi="Times New Roman"/>
          <w:b/>
          <w:sz w:val="28"/>
          <w:szCs w:val="28"/>
        </w:rPr>
      </w:pPr>
      <w:r w:rsidRPr="00863C6D">
        <w:rPr>
          <w:rFonts w:ascii="Times New Roman" w:hAnsi="Times New Roman"/>
          <w:sz w:val="28"/>
          <w:szCs w:val="28"/>
        </w:rPr>
        <w:t>Керівник</w:t>
      </w:r>
      <w:r w:rsidRPr="00863C6D">
        <w:rPr>
          <w:rFonts w:ascii="Times New Roman" w:hAnsi="Times New Roman"/>
          <w:b/>
          <w:sz w:val="28"/>
          <w:szCs w:val="28"/>
        </w:rPr>
        <w:t xml:space="preserve"> </w:t>
      </w:r>
    </w:p>
    <w:p w:rsidR="00675B1B" w:rsidRPr="00675B1B" w:rsidRDefault="00675B1B" w:rsidP="009C4FD4">
      <w:pPr>
        <w:pStyle w:val="a3"/>
        <w:ind w:firstLine="0"/>
        <w:rPr>
          <w:rFonts w:ascii="Times New Roman" w:hAnsi="Times New Roman"/>
          <w:sz w:val="28"/>
          <w:szCs w:val="28"/>
          <w:u w:val="single"/>
        </w:rPr>
      </w:pPr>
      <w:proofErr w:type="spellStart"/>
      <w:r w:rsidRPr="00675B1B">
        <w:rPr>
          <w:rFonts w:ascii="Times New Roman" w:hAnsi="Times New Roman"/>
          <w:sz w:val="28"/>
          <w:szCs w:val="28"/>
          <w:u w:val="single"/>
        </w:rPr>
        <w:t>Святогірської</w:t>
      </w:r>
      <w:proofErr w:type="spellEnd"/>
      <w:r w:rsidRPr="00675B1B">
        <w:rPr>
          <w:rFonts w:ascii="Times New Roman" w:hAnsi="Times New Roman"/>
          <w:sz w:val="28"/>
          <w:szCs w:val="28"/>
          <w:u w:val="single"/>
        </w:rPr>
        <w:t xml:space="preserve"> міської ради</w:t>
      </w:r>
    </w:p>
    <w:p w:rsidR="009C4FD4" w:rsidRPr="00863C6D" w:rsidRDefault="009C4FD4" w:rsidP="009C4FD4">
      <w:pPr>
        <w:jc w:val="center"/>
        <w:rPr>
          <w:rFonts w:ascii="Times New Roman" w:hAnsi="Times New Roman"/>
          <w:sz w:val="20"/>
        </w:rPr>
      </w:pPr>
      <w:r w:rsidRPr="00863C6D">
        <w:rPr>
          <w:rFonts w:ascii="Times New Roman" w:hAnsi="Times New Roman"/>
          <w:sz w:val="20"/>
        </w:rPr>
        <w:t>(</w:t>
      </w:r>
      <w:r>
        <w:rPr>
          <w:rFonts w:ascii="Times New Roman" w:hAnsi="Times New Roman"/>
          <w:sz w:val="20"/>
        </w:rPr>
        <w:t xml:space="preserve">назва </w:t>
      </w:r>
      <w:r w:rsidRPr="00863C6D">
        <w:rPr>
          <w:rFonts w:ascii="Times New Roman" w:hAnsi="Times New Roman"/>
          <w:sz w:val="20"/>
        </w:rPr>
        <w:t>райдерж</w:t>
      </w:r>
      <w:r>
        <w:rPr>
          <w:rFonts w:ascii="Times New Roman" w:hAnsi="Times New Roman"/>
          <w:sz w:val="20"/>
        </w:rPr>
        <w:t>адміністрації</w:t>
      </w:r>
      <w:r w:rsidRPr="00863C6D">
        <w:rPr>
          <w:rFonts w:ascii="Times New Roman" w:hAnsi="Times New Roman"/>
          <w:sz w:val="20"/>
        </w:rPr>
        <w:t>, виконавчого органу міської ради міста обласного значення, районної в місті (у разі її утворення) ради, виконавчого органу сільської, селищної, міської ради територіальної громади)</w:t>
      </w:r>
    </w:p>
    <w:p w:rsidR="009C4FD4" w:rsidRPr="00863C6D" w:rsidRDefault="009C4FD4" w:rsidP="009C4FD4">
      <w:pPr>
        <w:jc w:val="both"/>
        <w:rPr>
          <w:rFonts w:ascii="Times New Roman" w:hAnsi="Times New Roman"/>
          <w:sz w:val="28"/>
          <w:szCs w:val="28"/>
        </w:rPr>
      </w:pPr>
    </w:p>
    <w:p w:rsidR="009C4FD4" w:rsidRPr="00863C6D" w:rsidRDefault="009C4FD4" w:rsidP="009C4FD4">
      <w:pPr>
        <w:jc w:val="both"/>
        <w:rPr>
          <w:rFonts w:ascii="Times New Roman" w:hAnsi="Times New Roman"/>
          <w:sz w:val="28"/>
          <w:szCs w:val="28"/>
        </w:rPr>
      </w:pPr>
      <w:r w:rsidRPr="00863C6D">
        <w:rPr>
          <w:rFonts w:ascii="Times New Roman" w:hAnsi="Times New Roman"/>
          <w:sz w:val="28"/>
          <w:szCs w:val="28"/>
        </w:rPr>
        <w:t>“___” _______________ 20   р.</w:t>
      </w:r>
    </w:p>
    <w:p w:rsidR="0097698D" w:rsidRDefault="00FA19DE" w:rsidP="009C4FD4">
      <w:r>
        <w:rPr>
          <w:rFonts w:ascii="Times New Roman" w:hAnsi="Times New Roman"/>
          <w:b/>
          <w:i/>
          <w:sz w:val="28"/>
          <w:szCs w:val="28"/>
        </w:rPr>
        <w:t>Володимир БАНДУРА</w:t>
      </w:r>
    </w:p>
    <w:sectPr w:rsidR="009769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Bahnschrift Light"/>
    <w:charset w:val="00"/>
    <w:family w:val="swiss"/>
    <w:pitch w:val="variable"/>
    <w:sig w:usb0="00000001" w:usb1="00000000" w:usb2="00000000" w:usb3="00000000" w:csb0="0000000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39C"/>
    <w:rsid w:val="00004DAB"/>
    <w:rsid w:val="00117034"/>
    <w:rsid w:val="001B058A"/>
    <w:rsid w:val="001B796B"/>
    <w:rsid w:val="002639DC"/>
    <w:rsid w:val="0051467D"/>
    <w:rsid w:val="00675B1B"/>
    <w:rsid w:val="00773384"/>
    <w:rsid w:val="007A5A53"/>
    <w:rsid w:val="00826D7B"/>
    <w:rsid w:val="0097698D"/>
    <w:rsid w:val="009C4FD4"/>
    <w:rsid w:val="00AF2B67"/>
    <w:rsid w:val="00B56E64"/>
    <w:rsid w:val="00B87F88"/>
    <w:rsid w:val="00BE31E3"/>
    <w:rsid w:val="00BF13E4"/>
    <w:rsid w:val="00C7036F"/>
    <w:rsid w:val="00CA4841"/>
    <w:rsid w:val="00D86E1F"/>
    <w:rsid w:val="00E8539C"/>
    <w:rsid w:val="00EB4B94"/>
    <w:rsid w:val="00FA1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5C45E5-35A9-4BB1-B3B4-321D7D5DF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FD4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9C4FD4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9C4FD4"/>
    <w:pPr>
      <w:keepNext/>
      <w:keepLines/>
      <w:spacing w:before="240" w:after="240"/>
      <w:jc w:val="center"/>
    </w:pPr>
    <w:rPr>
      <w:b/>
    </w:rPr>
  </w:style>
  <w:style w:type="paragraph" w:customStyle="1" w:styleId="ShapkaDocumentu">
    <w:name w:val="Shapka Documentu"/>
    <w:basedOn w:val="a"/>
    <w:rsid w:val="009C4FD4"/>
    <w:pPr>
      <w:keepNext/>
      <w:keepLines/>
      <w:spacing w:after="240"/>
      <w:ind w:left="3969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УМА ДонОДА</dc:creator>
  <cp:keywords/>
  <dc:description/>
  <cp:lastModifiedBy>User-1</cp:lastModifiedBy>
  <cp:revision>12</cp:revision>
  <dcterms:created xsi:type="dcterms:W3CDTF">2021-06-01T07:14:00Z</dcterms:created>
  <dcterms:modified xsi:type="dcterms:W3CDTF">2021-09-27T07:22:00Z</dcterms:modified>
</cp:coreProperties>
</file>