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2F7F0" w14:textId="77777777" w:rsidR="00D825EE" w:rsidRPr="00383E9C" w:rsidRDefault="00D825EE" w:rsidP="00D825EE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</w:rPr>
      </w:pPr>
      <w:r w:rsidRPr="00383E9C">
        <w:rPr>
          <w:color w:val="000000"/>
          <w:sz w:val="24"/>
          <w:szCs w:val="24"/>
        </w:rPr>
        <w:t>Додаток</w:t>
      </w:r>
    </w:p>
    <w:p w14:paraId="4DCEA5F4" w14:textId="77777777" w:rsidR="00D825EE" w:rsidRPr="00383E9C" w:rsidRDefault="00D825EE" w:rsidP="00D825EE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</w:rPr>
      </w:pPr>
      <w:r w:rsidRPr="00383E9C">
        <w:rPr>
          <w:color w:val="000000"/>
          <w:sz w:val="24"/>
          <w:szCs w:val="24"/>
        </w:rPr>
        <w:t xml:space="preserve">до розпорядження  </w:t>
      </w:r>
      <w:r w:rsidRPr="00D825EE">
        <w:rPr>
          <w:color w:val="000000"/>
          <w:sz w:val="24"/>
          <w:szCs w:val="24"/>
        </w:rPr>
        <w:t xml:space="preserve">начальника </w:t>
      </w:r>
      <w:r w:rsidRPr="00383E9C">
        <w:rPr>
          <w:color w:val="000000"/>
          <w:sz w:val="24"/>
          <w:szCs w:val="24"/>
        </w:rPr>
        <w:t>Святогірської міської військової адміністрації</w:t>
      </w:r>
    </w:p>
    <w:p w14:paraId="0BC14D8C" w14:textId="77777777" w:rsidR="00D825EE" w:rsidRPr="00383E9C" w:rsidRDefault="00D825EE" w:rsidP="00D825EE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32"/>
          <w:szCs w:val="24"/>
        </w:rPr>
      </w:pPr>
      <w:r>
        <w:rPr>
          <w:bCs/>
          <w:color w:val="000000"/>
          <w:sz w:val="24"/>
        </w:rPr>
        <w:t>0</w:t>
      </w:r>
      <w:r w:rsidRPr="00383E9C">
        <w:rPr>
          <w:bCs/>
          <w:color w:val="000000"/>
          <w:sz w:val="24"/>
        </w:rPr>
        <w:t>4.12.202</w:t>
      </w:r>
      <w:r>
        <w:rPr>
          <w:bCs/>
          <w:color w:val="000000"/>
          <w:sz w:val="24"/>
        </w:rPr>
        <w:t>4</w:t>
      </w:r>
      <w:r w:rsidRPr="00383E9C">
        <w:rPr>
          <w:bCs/>
          <w:color w:val="000000"/>
          <w:sz w:val="24"/>
        </w:rPr>
        <w:t xml:space="preserve"> №</w:t>
      </w:r>
      <w:r>
        <w:rPr>
          <w:bCs/>
          <w:color w:val="000000"/>
          <w:sz w:val="24"/>
        </w:rPr>
        <w:t>1120</w:t>
      </w:r>
      <w:r w:rsidRPr="00383E9C">
        <w:rPr>
          <w:color w:val="000000"/>
          <w:sz w:val="32"/>
          <w:szCs w:val="24"/>
        </w:rPr>
        <w:t xml:space="preserve"> </w:t>
      </w:r>
    </w:p>
    <w:p w14:paraId="11C8A76A" w14:textId="4A7A2932" w:rsidR="00D825EE" w:rsidRDefault="00D825EE" w:rsidP="00D825EE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</w:rPr>
      </w:pPr>
      <w:r w:rsidRPr="00383E9C">
        <w:rPr>
          <w:color w:val="000000"/>
          <w:sz w:val="24"/>
          <w:szCs w:val="24"/>
        </w:rPr>
        <w:t>(у редакції розпорядження начальника Святогірської міської військової адміністрації від</w:t>
      </w:r>
      <w:r>
        <w:rPr>
          <w:color w:val="000000"/>
          <w:sz w:val="24"/>
          <w:szCs w:val="24"/>
        </w:rPr>
        <w:t xml:space="preserve"> </w:t>
      </w:r>
      <w:r w:rsidR="00976AD6">
        <w:rPr>
          <w:color w:val="000000"/>
          <w:sz w:val="24"/>
          <w:szCs w:val="24"/>
        </w:rPr>
        <w:t>26.05.2025</w:t>
      </w:r>
      <w:r>
        <w:rPr>
          <w:color w:val="000000"/>
          <w:sz w:val="24"/>
          <w:szCs w:val="24"/>
        </w:rPr>
        <w:t xml:space="preserve"> </w:t>
      </w:r>
      <w:r w:rsidRPr="00383E9C">
        <w:rPr>
          <w:color w:val="000000"/>
          <w:sz w:val="24"/>
          <w:szCs w:val="24"/>
        </w:rPr>
        <w:t>№</w:t>
      </w:r>
      <w:r>
        <w:rPr>
          <w:color w:val="000000"/>
          <w:sz w:val="24"/>
          <w:szCs w:val="24"/>
        </w:rPr>
        <w:t xml:space="preserve"> </w:t>
      </w:r>
      <w:r w:rsidR="00976AD6">
        <w:rPr>
          <w:color w:val="000000"/>
          <w:sz w:val="24"/>
          <w:szCs w:val="24"/>
        </w:rPr>
        <w:t>298</w:t>
      </w:r>
      <w:r w:rsidRPr="00383E9C">
        <w:rPr>
          <w:color w:val="000000"/>
          <w:sz w:val="24"/>
          <w:szCs w:val="24"/>
        </w:rPr>
        <w:t>)</w:t>
      </w:r>
    </w:p>
    <w:p w14:paraId="506AC51C" w14:textId="77777777" w:rsidR="004A6F13" w:rsidRPr="00FD5E5E" w:rsidRDefault="004A6F13" w:rsidP="00BC33E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B18B31E" w14:textId="2923D9B2" w:rsidR="004A6F13" w:rsidRDefault="004A6F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3662D697" w14:textId="77777777" w:rsidR="00D825EE" w:rsidRPr="00FD5E5E" w:rsidRDefault="00D825EE" w:rsidP="00D825E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D9C479C" w14:textId="77777777" w:rsidR="004A6F13" w:rsidRPr="00FD5E5E" w:rsidRDefault="00BC33E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FD5E5E">
        <w:rPr>
          <w:b/>
          <w:color w:val="000000"/>
          <w:sz w:val="24"/>
          <w:szCs w:val="24"/>
        </w:rPr>
        <w:t>ПЛАН</w:t>
      </w:r>
    </w:p>
    <w:p w14:paraId="1F7410FA" w14:textId="77777777" w:rsidR="004A6F13" w:rsidRPr="00FD5E5E" w:rsidRDefault="00102375" w:rsidP="0010237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FD5E5E">
        <w:rPr>
          <w:b/>
          <w:color w:val="000000"/>
          <w:sz w:val="24"/>
          <w:szCs w:val="24"/>
        </w:rPr>
        <w:t>діяльності</w:t>
      </w:r>
      <w:r w:rsidRPr="00FD5E5E">
        <w:rPr>
          <w:color w:val="000000"/>
          <w:sz w:val="24"/>
          <w:szCs w:val="24"/>
        </w:rPr>
        <w:t xml:space="preserve"> </w:t>
      </w:r>
      <w:r w:rsidR="00BC33E6" w:rsidRPr="00FD5E5E">
        <w:rPr>
          <w:b/>
          <w:color w:val="000000"/>
          <w:sz w:val="24"/>
          <w:szCs w:val="24"/>
        </w:rPr>
        <w:t>з підготовки проектів регуляторних актів на 202</w:t>
      </w:r>
      <w:r w:rsidR="000F4E11">
        <w:rPr>
          <w:b/>
          <w:color w:val="000000"/>
          <w:sz w:val="24"/>
          <w:szCs w:val="24"/>
        </w:rPr>
        <w:t>5</w:t>
      </w:r>
      <w:r w:rsidR="00BC33E6" w:rsidRPr="00FD5E5E">
        <w:rPr>
          <w:b/>
          <w:color w:val="000000"/>
          <w:sz w:val="24"/>
          <w:szCs w:val="24"/>
        </w:rPr>
        <w:t xml:space="preserve"> рік</w:t>
      </w:r>
    </w:p>
    <w:p w14:paraId="42BC107A" w14:textId="77777777" w:rsidR="004A6F13" w:rsidRPr="00FD5E5E" w:rsidRDefault="004A6F13">
      <w:pPr>
        <w:pBdr>
          <w:top w:val="nil"/>
          <w:left w:val="nil"/>
          <w:bottom w:val="nil"/>
          <w:right w:val="nil"/>
          <w:between w:val="nil"/>
        </w:pBdr>
        <w:tabs>
          <w:tab w:val="left" w:pos="6300"/>
          <w:tab w:val="left" w:pos="6480"/>
        </w:tabs>
        <w:jc w:val="center"/>
        <w:rPr>
          <w:color w:val="000000"/>
          <w:sz w:val="16"/>
          <w:szCs w:val="16"/>
        </w:rPr>
      </w:pPr>
    </w:p>
    <w:p w14:paraId="43D0E100" w14:textId="77777777" w:rsidR="004A6F13" w:rsidRPr="00FD5E5E" w:rsidRDefault="004A6F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5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2409"/>
        <w:gridCol w:w="4536"/>
        <w:gridCol w:w="1843"/>
        <w:gridCol w:w="2410"/>
        <w:gridCol w:w="1843"/>
      </w:tblGrid>
      <w:tr w:rsidR="00F37436" w:rsidRPr="00FD5E5E" w14:paraId="4385B8FD" w14:textId="77777777" w:rsidTr="00F374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49E2F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3B1B" w14:textId="77777777" w:rsidR="00F37436" w:rsidRPr="00FD5E5E" w:rsidRDefault="00F37436" w:rsidP="00F3743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Вид проекту регуляторного акту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93FF7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Назва проекту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7D9AB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Обґрунтування необхідності прийняття проекту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66789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Строк  підготовки проекту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EDA9E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Орган (підрозділ) відповідального за розроблення проекту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D629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 xml:space="preserve">Примітка </w:t>
            </w:r>
            <w:r w:rsidRPr="00FD5E5E">
              <w:rPr>
                <w:i/>
                <w:color w:val="000000"/>
                <w:sz w:val="24"/>
                <w:szCs w:val="24"/>
              </w:rPr>
              <w:t>(спосіб оприлюднення, внесення змін до плану тощо)</w:t>
            </w:r>
          </w:p>
        </w:tc>
      </w:tr>
      <w:tr w:rsidR="000F4E11" w:rsidRPr="00FD5E5E" w14:paraId="4D683E1C" w14:textId="77777777" w:rsidTr="00F374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6906F" w14:textId="77777777" w:rsidR="000F4E11" w:rsidRPr="00210C9C" w:rsidRDefault="00254FAC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FD9F4" w14:textId="77777777" w:rsidR="000F4E11" w:rsidRPr="00210C9C" w:rsidRDefault="00254FAC" w:rsidP="00F3743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Розпорядження начальника Святогірської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92135" w14:textId="77777777" w:rsidR="000F4E11" w:rsidRPr="00210C9C" w:rsidRDefault="00254FAC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Про внесення змін до розпорядження начальника Святогірської міської військової адміністрації від 13.03.2024 № 307 «Про встановлення ставок та пільг зі сплати земельного податку на території Святогірської міської територіальної громади»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BD79A" w14:textId="77777777" w:rsidR="000F4E11" w:rsidRPr="00210C9C" w:rsidRDefault="00DD7AD4" w:rsidP="00FF2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DD7AD4">
              <w:rPr>
                <w:color w:val="000000"/>
                <w:sz w:val="24"/>
                <w:szCs w:val="24"/>
              </w:rPr>
              <w:t>Внесення змін до Додатку 1 розпорядження начальника Святогірської міської військової адміністрації від 13.03.2024 № 307 «Про встановлення ставок та пільг зі сплати земельного податку на території Святогірської міської територіальної громади» з метою упорядкування відносин між органами місцевого самоврядування, суб’єктами підприємницької діяльності, які здійснюють діяльність на території Святогірської міської територіальної громади, наповнення місцевого бюджету.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B179E" w14:textId="77777777" w:rsidR="000F4E11" w:rsidRPr="00210C9C" w:rsidRDefault="0062294E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І півріччя</w:t>
            </w:r>
          </w:p>
          <w:p w14:paraId="4425FF16" w14:textId="77777777" w:rsidR="0062294E" w:rsidRPr="00210C9C" w:rsidRDefault="0062294E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2025 року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7BE0C" w14:textId="77777777" w:rsidR="000F4E11" w:rsidRPr="00210C9C" w:rsidRDefault="0062294E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Фінансовий відділ Святогірської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77AD" w14:textId="77777777" w:rsidR="0062294E" w:rsidRPr="00210C9C" w:rsidRDefault="0062294E" w:rsidP="00622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14:paraId="0DB5ECDC" w14:textId="77777777" w:rsidR="0062294E" w:rsidRPr="00210C9C" w:rsidRDefault="0062294E" w:rsidP="00622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14:paraId="174C7E11" w14:textId="77777777" w:rsidR="0062294E" w:rsidRPr="00210C9C" w:rsidRDefault="0062294E" w:rsidP="00622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14:paraId="6C8D0E9A" w14:textId="77777777" w:rsidR="0062294E" w:rsidRPr="00210C9C" w:rsidRDefault="0062294E" w:rsidP="00622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rPr>
                <w:color w:val="000000"/>
                <w:sz w:val="24"/>
                <w:szCs w:val="24"/>
              </w:rPr>
            </w:pPr>
          </w:p>
          <w:p w14:paraId="7A7629E2" w14:textId="77777777" w:rsidR="0062294E" w:rsidRPr="00210C9C" w:rsidRDefault="0062294E" w:rsidP="00622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Оприлюднення</w:t>
            </w:r>
          </w:p>
          <w:p w14:paraId="2231B5F8" w14:textId="77777777" w:rsidR="0062294E" w:rsidRPr="00210C9C" w:rsidRDefault="0062294E" w:rsidP="00622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даного</w:t>
            </w:r>
          </w:p>
          <w:p w14:paraId="681EB01A" w14:textId="77777777" w:rsidR="0062294E" w:rsidRPr="00210C9C" w:rsidRDefault="0062294E" w:rsidP="00622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розпорядження</w:t>
            </w:r>
          </w:p>
          <w:p w14:paraId="7C56BA72" w14:textId="77777777" w:rsidR="0062294E" w:rsidRPr="00210C9C" w:rsidRDefault="0062294E" w:rsidP="00622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на офіційному</w:t>
            </w:r>
          </w:p>
          <w:p w14:paraId="263BA1EC" w14:textId="77777777" w:rsidR="0062294E" w:rsidRPr="00210C9C" w:rsidRDefault="0062294E" w:rsidP="00622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веб-сайті</w:t>
            </w:r>
          </w:p>
          <w:p w14:paraId="58BFB3F9" w14:textId="77777777" w:rsidR="000F4E11" w:rsidRPr="00210C9C" w:rsidRDefault="0062294E" w:rsidP="006229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міської ради</w:t>
            </w:r>
          </w:p>
        </w:tc>
      </w:tr>
      <w:tr w:rsidR="00D85D39" w:rsidRPr="00FD5E5E" w14:paraId="0FD72EDE" w14:textId="77777777" w:rsidTr="00F374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38C2B" w14:textId="77777777" w:rsidR="00D85D39" w:rsidRPr="00210C9C" w:rsidRDefault="00D85D39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18D9" w14:textId="77777777" w:rsidR="00D85D39" w:rsidRPr="00210C9C" w:rsidRDefault="00D85D39" w:rsidP="00F3743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 xml:space="preserve">Розпорядження начальника Святогірської </w:t>
            </w:r>
            <w:r w:rsidRPr="00210C9C">
              <w:rPr>
                <w:color w:val="000000"/>
                <w:sz w:val="24"/>
                <w:szCs w:val="24"/>
              </w:rPr>
              <w:lastRenderedPageBreak/>
              <w:t>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724C2" w14:textId="77777777" w:rsidR="00D85D39" w:rsidRPr="00210C9C" w:rsidRDefault="00D85D39" w:rsidP="00D85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lastRenderedPageBreak/>
              <w:t xml:space="preserve">Про внесення змін до розпорядження начальника Святогірської </w:t>
            </w:r>
            <w:r w:rsidRPr="00210C9C">
              <w:rPr>
                <w:color w:val="000000"/>
                <w:sz w:val="24"/>
                <w:szCs w:val="24"/>
              </w:rPr>
              <w:lastRenderedPageBreak/>
              <w:t>міської військової ад</w:t>
            </w:r>
            <w:r>
              <w:rPr>
                <w:color w:val="000000"/>
                <w:sz w:val="24"/>
                <w:szCs w:val="24"/>
              </w:rPr>
              <w:t>міністрації від 13.03.2024 № 305</w:t>
            </w:r>
            <w:r w:rsidRPr="00210C9C">
              <w:rPr>
                <w:color w:val="000000"/>
                <w:sz w:val="24"/>
                <w:szCs w:val="24"/>
              </w:rPr>
              <w:t xml:space="preserve"> «Про встановлення ставок </w:t>
            </w:r>
            <w:r w:rsidR="001B6B04">
              <w:rPr>
                <w:color w:val="000000"/>
                <w:sz w:val="24"/>
                <w:szCs w:val="24"/>
              </w:rPr>
              <w:t>єдиного под</w:t>
            </w:r>
            <w:r>
              <w:rPr>
                <w:color w:val="000000"/>
                <w:sz w:val="24"/>
                <w:szCs w:val="24"/>
              </w:rPr>
              <w:t>атку</w:t>
            </w:r>
            <w:r w:rsidRPr="00210C9C">
              <w:rPr>
                <w:color w:val="000000"/>
                <w:sz w:val="24"/>
                <w:szCs w:val="24"/>
              </w:rPr>
              <w:t xml:space="preserve"> на території Святогірської міської територіальної громади»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FDEC" w14:textId="77777777" w:rsidR="00D85D39" w:rsidRPr="00210C9C" w:rsidRDefault="00DD7AD4" w:rsidP="007A4A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Внесення змін</w:t>
            </w:r>
            <w:r w:rsidR="00D85D39" w:rsidRPr="00D85D39">
              <w:rPr>
                <w:color w:val="000000"/>
                <w:sz w:val="24"/>
                <w:szCs w:val="24"/>
              </w:rPr>
              <w:t xml:space="preserve"> </w:t>
            </w:r>
            <w:r w:rsidR="007A4AE1" w:rsidRPr="007A4AE1">
              <w:rPr>
                <w:color w:val="000000"/>
                <w:sz w:val="24"/>
                <w:szCs w:val="24"/>
              </w:rPr>
              <w:t xml:space="preserve">до Додатку 1 розпорядження начальника Святогірської міської військової адміністрації від 13.03.2024 № 305 «Про </w:t>
            </w:r>
            <w:r w:rsidR="007A4AE1">
              <w:rPr>
                <w:color w:val="000000"/>
                <w:sz w:val="24"/>
                <w:szCs w:val="24"/>
              </w:rPr>
              <w:t xml:space="preserve">встановлення </w:t>
            </w:r>
            <w:r w:rsidR="007A4AE1">
              <w:rPr>
                <w:color w:val="000000"/>
                <w:sz w:val="24"/>
                <w:szCs w:val="24"/>
              </w:rPr>
              <w:lastRenderedPageBreak/>
              <w:t>ставок єдиного под</w:t>
            </w:r>
            <w:r w:rsidR="007A4AE1" w:rsidRPr="007A4AE1">
              <w:rPr>
                <w:color w:val="000000"/>
                <w:sz w:val="24"/>
                <w:szCs w:val="24"/>
              </w:rPr>
              <w:t xml:space="preserve">атку на території Святогірської міської територіальної громади» </w:t>
            </w:r>
            <w:r w:rsidR="007A4AE1">
              <w:rPr>
                <w:color w:val="000000"/>
                <w:sz w:val="24"/>
                <w:szCs w:val="24"/>
              </w:rPr>
              <w:t xml:space="preserve">щодо </w:t>
            </w:r>
            <w:r w:rsidR="00D85D39" w:rsidRPr="00D85D39">
              <w:rPr>
                <w:color w:val="000000"/>
                <w:sz w:val="24"/>
                <w:szCs w:val="24"/>
              </w:rPr>
              <w:t>ставок єдиного податку на території всіх населених пунктів громади</w:t>
            </w:r>
            <w:r>
              <w:rPr>
                <w:color w:val="000000"/>
                <w:sz w:val="24"/>
                <w:szCs w:val="24"/>
              </w:rPr>
              <w:t xml:space="preserve"> з метою </w:t>
            </w:r>
            <w:r w:rsidR="00D85D39" w:rsidRPr="00D85D39">
              <w:rPr>
                <w:color w:val="000000"/>
                <w:sz w:val="24"/>
                <w:szCs w:val="24"/>
              </w:rPr>
              <w:t xml:space="preserve">отримання додаткового фінансового ресурсу міського бюджету для забезпечення інтересів територіальної громади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F93D" w14:textId="77777777" w:rsidR="00D85D39" w:rsidRPr="00210C9C" w:rsidRDefault="00D85D39" w:rsidP="00D85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lastRenderedPageBreak/>
              <w:t>І півріччя</w:t>
            </w:r>
          </w:p>
          <w:p w14:paraId="34AC5CF9" w14:textId="77777777" w:rsidR="00D85D39" w:rsidRPr="00210C9C" w:rsidRDefault="00D85D39" w:rsidP="00D85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2025 року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77EB1" w14:textId="77777777" w:rsidR="00D85D39" w:rsidRPr="00210C9C" w:rsidRDefault="00D85D39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 xml:space="preserve">Фінансовий відділ Святогірської міської ради Краматорського </w:t>
            </w:r>
            <w:r w:rsidRPr="00210C9C">
              <w:rPr>
                <w:color w:val="000000"/>
                <w:sz w:val="24"/>
                <w:szCs w:val="24"/>
              </w:rPr>
              <w:lastRenderedPageBreak/>
              <w:t>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3C05" w14:textId="77777777" w:rsidR="00D85D39" w:rsidRPr="00210C9C" w:rsidRDefault="00D85D39" w:rsidP="00D85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lastRenderedPageBreak/>
              <w:t>Оприлюднення</w:t>
            </w:r>
          </w:p>
          <w:p w14:paraId="16BF5EFD" w14:textId="77777777" w:rsidR="00D85D39" w:rsidRPr="00210C9C" w:rsidRDefault="00D85D39" w:rsidP="00D85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даного</w:t>
            </w:r>
          </w:p>
          <w:p w14:paraId="46ABDB37" w14:textId="77777777" w:rsidR="00D85D39" w:rsidRPr="00210C9C" w:rsidRDefault="00D85D39" w:rsidP="00D85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розпорядження</w:t>
            </w:r>
          </w:p>
          <w:p w14:paraId="4A059583" w14:textId="77777777" w:rsidR="00D85D39" w:rsidRPr="00210C9C" w:rsidRDefault="00D85D39" w:rsidP="00D85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t>на офіційному</w:t>
            </w:r>
          </w:p>
          <w:p w14:paraId="534595D6" w14:textId="77777777" w:rsidR="00D85D39" w:rsidRPr="00210C9C" w:rsidRDefault="00D85D39" w:rsidP="00D85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210C9C">
              <w:rPr>
                <w:color w:val="000000"/>
                <w:sz w:val="24"/>
                <w:szCs w:val="24"/>
              </w:rPr>
              <w:lastRenderedPageBreak/>
              <w:t>веб-сайті</w:t>
            </w:r>
          </w:p>
          <w:p w14:paraId="2F920504" w14:textId="77777777" w:rsidR="00D85D39" w:rsidRPr="00D85D39" w:rsidRDefault="00D85D39" w:rsidP="00D85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10C9C">
              <w:rPr>
                <w:color w:val="000000"/>
                <w:sz w:val="24"/>
                <w:szCs w:val="24"/>
              </w:rPr>
              <w:t>міської ради</w:t>
            </w:r>
          </w:p>
        </w:tc>
      </w:tr>
    </w:tbl>
    <w:p w14:paraId="4D2DA7E8" w14:textId="77777777" w:rsidR="004A6F13" w:rsidRDefault="004A6F13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26"/>
          <w:szCs w:val="26"/>
        </w:rPr>
      </w:pPr>
    </w:p>
    <w:p w14:paraId="6B8F3E07" w14:textId="77777777" w:rsidR="00927E64" w:rsidRDefault="00927E64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26"/>
          <w:szCs w:val="26"/>
        </w:rPr>
      </w:pPr>
    </w:p>
    <w:p w14:paraId="0E50A798" w14:textId="77777777" w:rsidR="00D825EE" w:rsidRPr="00C2161B" w:rsidRDefault="00D825EE" w:rsidP="00D825E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 w:rsidRPr="00C2161B">
        <w:rPr>
          <w:color w:val="000000"/>
          <w:sz w:val="26"/>
          <w:szCs w:val="26"/>
        </w:rPr>
        <w:t>В.о. начальника відділу економічного</w:t>
      </w:r>
    </w:p>
    <w:p w14:paraId="473A3667" w14:textId="77777777" w:rsidR="00D825EE" w:rsidRPr="00C2161B" w:rsidRDefault="00D825EE" w:rsidP="00D825E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 w:rsidRPr="00C2161B">
        <w:rPr>
          <w:color w:val="000000"/>
          <w:sz w:val="26"/>
          <w:szCs w:val="26"/>
        </w:rPr>
        <w:t xml:space="preserve">розвитку, торгівлі та інвестицій </w:t>
      </w:r>
    </w:p>
    <w:p w14:paraId="714B8F12" w14:textId="32974B40" w:rsidR="00927E64" w:rsidRDefault="00D825EE" w:rsidP="00D825E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 w:rsidRPr="00C2161B">
        <w:rPr>
          <w:color w:val="000000"/>
          <w:sz w:val="26"/>
          <w:szCs w:val="26"/>
        </w:rPr>
        <w:t xml:space="preserve">Святогірської міської ради                </w:t>
      </w:r>
      <w:r>
        <w:rPr>
          <w:color w:val="000000"/>
          <w:sz w:val="26"/>
          <w:szCs w:val="26"/>
        </w:rPr>
        <w:t xml:space="preserve">                                                                                            </w:t>
      </w:r>
      <w:r w:rsidR="00142F84">
        <w:rPr>
          <w:color w:val="000000"/>
          <w:sz w:val="26"/>
          <w:szCs w:val="26"/>
        </w:rPr>
        <w:t>*************</w:t>
      </w:r>
    </w:p>
    <w:sectPr w:rsidR="00927E64" w:rsidSect="00102375">
      <w:pgSz w:w="16838" w:h="11906" w:orient="landscape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F13"/>
    <w:rsid w:val="000C166E"/>
    <w:rsid w:val="000C5896"/>
    <w:rsid w:val="000F4E11"/>
    <w:rsid w:val="00102375"/>
    <w:rsid w:val="00142F84"/>
    <w:rsid w:val="001B6B04"/>
    <w:rsid w:val="00210C9C"/>
    <w:rsid w:val="00254FAC"/>
    <w:rsid w:val="002A4187"/>
    <w:rsid w:val="003371A3"/>
    <w:rsid w:val="00380A3D"/>
    <w:rsid w:val="004A6F13"/>
    <w:rsid w:val="005B3772"/>
    <w:rsid w:val="005C6341"/>
    <w:rsid w:val="0062294E"/>
    <w:rsid w:val="00711AE6"/>
    <w:rsid w:val="007A4AE1"/>
    <w:rsid w:val="008B6A32"/>
    <w:rsid w:val="00927E64"/>
    <w:rsid w:val="00976AD6"/>
    <w:rsid w:val="00AD76CF"/>
    <w:rsid w:val="00B422C5"/>
    <w:rsid w:val="00B51FD3"/>
    <w:rsid w:val="00BC33E6"/>
    <w:rsid w:val="00BE44DF"/>
    <w:rsid w:val="00CB48BE"/>
    <w:rsid w:val="00D825EE"/>
    <w:rsid w:val="00D85D39"/>
    <w:rsid w:val="00DD1C33"/>
    <w:rsid w:val="00DD7AD4"/>
    <w:rsid w:val="00E02503"/>
    <w:rsid w:val="00F37436"/>
    <w:rsid w:val="00FA7772"/>
    <w:rsid w:val="00FD5E5E"/>
    <w:rsid w:val="00FF2557"/>
    <w:rsid w:val="00FF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E4303"/>
  <w15:docId w15:val="{0F96866A-90DF-4AE6-AFEB-9AE7095C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E44D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9D9B2-C3FF-48BF-9255-67BCC0BA3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Сергій</dc:creator>
  <cp:lastModifiedBy>gg</cp:lastModifiedBy>
  <cp:revision>7</cp:revision>
  <dcterms:created xsi:type="dcterms:W3CDTF">2025-05-22T07:40:00Z</dcterms:created>
  <dcterms:modified xsi:type="dcterms:W3CDTF">2025-05-27T07:57:00Z</dcterms:modified>
</cp:coreProperties>
</file>