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774297" w14:textId="3E594198" w:rsidR="00185621" w:rsidRPr="00A0355A" w:rsidRDefault="00185621" w:rsidP="00185621">
      <w:pPr>
        <w:autoSpaceDN w:val="0"/>
        <w:jc w:val="center"/>
        <w:rPr>
          <w:lang w:val="uk-U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EA84B37" wp14:editId="095A5267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25BF8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6DCF0D03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3B3316B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31FB303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0C767220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3704E08F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127AADC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79D29CC0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FD461FF" w14:textId="414B4F86" w:rsidR="00185621" w:rsidRPr="00AD0C7F" w:rsidRDefault="004F7885" w:rsidP="00185621">
      <w:pPr>
        <w:autoSpaceDN w:val="0"/>
        <w:jc w:val="both"/>
        <w:rPr>
          <w:lang w:val="uk-UA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 w:rsidR="00E700BB">
        <w:rPr>
          <w:lang w:val="uk-UA"/>
        </w:rPr>
        <w:t xml:space="preserve"> </w:t>
      </w:r>
      <w:r>
        <w:rPr>
          <w:lang w:val="uk-UA"/>
        </w:rPr>
        <w:t>29.07.2026</w:t>
      </w:r>
      <w:r w:rsidR="00E700BB">
        <w:rPr>
          <w:lang w:val="uk-UA"/>
        </w:rPr>
        <w:t xml:space="preserve">         </w:t>
      </w:r>
      <w:r>
        <w:rPr>
          <w:lang w:val="uk-UA"/>
        </w:rPr>
        <w:t xml:space="preserve">                          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            </w:t>
      </w:r>
      <w:r w:rsidR="00185621" w:rsidRPr="00AD0C7F">
        <w:rPr>
          <w:lang w:val="uk-UA"/>
        </w:rPr>
        <w:t xml:space="preserve">         </w:t>
      </w:r>
      <w:r w:rsidR="005B0EB9" w:rsidRPr="00AD0C7F">
        <w:rPr>
          <w:lang w:val="uk-UA"/>
        </w:rPr>
        <w:t xml:space="preserve">  </w:t>
      </w:r>
      <w:r w:rsidR="00AD0C7F" w:rsidRPr="00AD0C7F">
        <w:rPr>
          <w:lang w:val="uk-UA"/>
        </w:rPr>
        <w:t xml:space="preserve">    </w:t>
      </w:r>
      <w:r>
        <w:rPr>
          <w:lang w:val="uk-UA"/>
        </w:rPr>
        <w:t xml:space="preserve">          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>
        <w:rPr>
          <w:lang w:val="uk-UA"/>
        </w:rPr>
        <w:t>382</w:t>
      </w:r>
    </w:p>
    <w:p w14:paraId="31C02B03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6E49034D" w14:textId="725CCE1F" w:rsidR="001C42D4" w:rsidRPr="008B2206" w:rsidRDefault="001C42D4" w:rsidP="005D483C">
      <w:pPr>
        <w:ind w:right="4676"/>
        <w:jc w:val="both"/>
        <w:rPr>
          <w:sz w:val="26"/>
          <w:szCs w:val="26"/>
          <w:lang w:val="uk-UA"/>
        </w:rPr>
      </w:pPr>
      <w:r w:rsidRPr="008B2206">
        <w:rPr>
          <w:sz w:val="26"/>
          <w:szCs w:val="26"/>
          <w:lang w:val="uk-UA"/>
        </w:rPr>
        <w:t xml:space="preserve">Про </w:t>
      </w:r>
      <w:r w:rsidR="00C51220" w:rsidRPr="008B2206">
        <w:rPr>
          <w:sz w:val="26"/>
          <w:szCs w:val="26"/>
          <w:lang w:val="uk-UA"/>
        </w:rPr>
        <w:t>звіт</w:t>
      </w:r>
      <w:r w:rsidRPr="008B2206">
        <w:rPr>
          <w:sz w:val="26"/>
          <w:szCs w:val="26"/>
          <w:lang w:val="uk-UA"/>
        </w:rPr>
        <w:t xml:space="preserve"> </w:t>
      </w:r>
      <w:bookmarkStart w:id="1" w:name="_Hlk236169190"/>
      <w:r w:rsidR="00C51220" w:rsidRPr="008B2206">
        <w:rPr>
          <w:sz w:val="26"/>
          <w:szCs w:val="26"/>
          <w:lang w:val="uk-UA"/>
        </w:rPr>
        <w:t>результат</w:t>
      </w:r>
      <w:r w:rsidR="002E3CA1" w:rsidRPr="008B2206">
        <w:rPr>
          <w:sz w:val="26"/>
          <w:szCs w:val="26"/>
          <w:lang w:val="uk-UA"/>
        </w:rPr>
        <w:t>у</w:t>
      </w:r>
      <w:r w:rsidR="00C51220" w:rsidRPr="008B2206">
        <w:rPr>
          <w:sz w:val="26"/>
          <w:szCs w:val="26"/>
          <w:lang w:val="uk-UA"/>
        </w:rPr>
        <w:t xml:space="preserve"> </w:t>
      </w:r>
      <w:r w:rsidRPr="008B2206">
        <w:rPr>
          <w:sz w:val="26"/>
          <w:szCs w:val="26"/>
          <w:lang w:val="uk-UA"/>
        </w:rPr>
        <w:t xml:space="preserve">моніторингу </w:t>
      </w:r>
      <w:r w:rsidR="00C51220" w:rsidRPr="008B2206">
        <w:rPr>
          <w:sz w:val="26"/>
          <w:szCs w:val="26"/>
          <w:lang w:val="uk-UA"/>
        </w:rPr>
        <w:t>реалізації</w:t>
      </w:r>
      <w:r w:rsidRPr="008B2206">
        <w:rPr>
          <w:sz w:val="26"/>
          <w:szCs w:val="26"/>
          <w:lang w:val="uk-UA"/>
        </w:rPr>
        <w:t xml:space="preserve"> Плану заходів на 2026-2027 роки з реалізації Стратегії розвитку Святогірської міської територіальної громади до 2027 року за І півріччя 2026 року</w:t>
      </w:r>
      <w:bookmarkEnd w:id="1"/>
    </w:p>
    <w:p w14:paraId="68842DF5" w14:textId="77777777" w:rsidR="00D76023" w:rsidRPr="008B2206" w:rsidRDefault="00D76023" w:rsidP="00D76023">
      <w:pPr>
        <w:ind w:right="4676"/>
        <w:rPr>
          <w:rFonts w:eastAsiaTheme="minorHAnsi"/>
          <w:sz w:val="26"/>
          <w:szCs w:val="26"/>
          <w:lang w:val="uk-UA" w:eastAsia="en-US"/>
        </w:rPr>
      </w:pPr>
    </w:p>
    <w:p w14:paraId="057BC398" w14:textId="6D801097" w:rsidR="003B29D1" w:rsidRPr="008B2206" w:rsidRDefault="00D6142B" w:rsidP="00D6142B">
      <w:pPr>
        <w:widowControl w:val="0"/>
        <w:autoSpaceDE w:val="0"/>
        <w:autoSpaceDN w:val="0"/>
        <w:adjustRightInd w:val="0"/>
        <w:ind w:left="11" w:right="96" w:firstLine="697"/>
        <w:jc w:val="both"/>
        <w:rPr>
          <w:sz w:val="26"/>
          <w:szCs w:val="26"/>
          <w:lang w:val="uk-UA"/>
        </w:rPr>
      </w:pPr>
      <w:r w:rsidRPr="008B2206">
        <w:rPr>
          <w:sz w:val="26"/>
          <w:szCs w:val="26"/>
          <w:lang w:val="uk-UA"/>
        </w:rPr>
        <w:t>В</w:t>
      </w:r>
      <w:r w:rsidR="00DD6C2B" w:rsidRPr="008B2206">
        <w:rPr>
          <w:sz w:val="26"/>
          <w:szCs w:val="26"/>
          <w:lang w:val="uk-UA"/>
        </w:rPr>
        <w:t xml:space="preserve">ідповідно до </w:t>
      </w:r>
      <w:r w:rsidR="00E700BB" w:rsidRPr="008B2206">
        <w:rPr>
          <w:sz w:val="26"/>
          <w:szCs w:val="26"/>
          <w:lang w:val="uk-UA"/>
        </w:rPr>
        <w:t>статті 11</w:t>
      </w:r>
      <w:r w:rsidR="00E700BB" w:rsidRPr="008B2206">
        <w:rPr>
          <w:sz w:val="26"/>
          <w:szCs w:val="26"/>
          <w:vertAlign w:val="superscript"/>
          <w:lang w:val="uk-UA"/>
        </w:rPr>
        <w:t>1</w:t>
      </w:r>
      <w:r w:rsidR="00E700BB" w:rsidRPr="008B2206">
        <w:rPr>
          <w:sz w:val="26"/>
          <w:szCs w:val="26"/>
          <w:lang w:val="uk-UA"/>
        </w:rPr>
        <w:t xml:space="preserve"> Закону України від 05.02.2026 № 156-VIII «Про засади державної регіональної політики»</w:t>
      </w:r>
      <w:r w:rsidR="001C42D4" w:rsidRPr="008B2206">
        <w:rPr>
          <w:sz w:val="26"/>
          <w:szCs w:val="26"/>
          <w:lang w:val="uk-UA"/>
        </w:rPr>
        <w:t>,</w:t>
      </w:r>
      <w:r w:rsidR="00E700BB" w:rsidRPr="008B2206">
        <w:rPr>
          <w:sz w:val="26"/>
          <w:szCs w:val="26"/>
          <w:lang w:val="uk-UA"/>
        </w:rPr>
        <w:t xml:space="preserve"> </w:t>
      </w:r>
      <w:r w:rsidRPr="008B2206">
        <w:rPr>
          <w:sz w:val="26"/>
          <w:szCs w:val="26"/>
          <w:lang w:val="uk-UA"/>
        </w:rPr>
        <w:t xml:space="preserve">наказу Міністерства розвитку громад та територій України від 21.12.2022 № 265 «Про затвердження Методичних рекомендацій щодо порядку розроблення, затвердження, реалізації, проведення моніторингу та оцінювання реалізації стратегій розвитку територіальних громад», </w:t>
      </w:r>
      <w:r w:rsidR="00E700BB" w:rsidRPr="008B2206">
        <w:rPr>
          <w:sz w:val="26"/>
          <w:szCs w:val="26"/>
          <w:lang w:val="uk-UA"/>
        </w:rPr>
        <w:t>розпорядження</w:t>
      </w:r>
      <w:r w:rsidRPr="008B2206">
        <w:rPr>
          <w:sz w:val="26"/>
          <w:szCs w:val="26"/>
          <w:lang w:val="uk-UA"/>
        </w:rPr>
        <w:t>м</w:t>
      </w:r>
      <w:r w:rsidR="00E700BB" w:rsidRPr="008B2206">
        <w:rPr>
          <w:sz w:val="26"/>
          <w:szCs w:val="26"/>
          <w:lang w:val="uk-UA"/>
        </w:rPr>
        <w:t xml:space="preserve"> начальника Святогірської міської військової адміністрації  від 23.04.2026 №192 «Про затвердження Стратегії розвитку Святогірської міської територіальної громади до 2027 року (в новій редакції) та Плану заходів на 2026-2027 роки з реалізації Стратегії розвитку Святогірської міської територіальної громади до 2027 року»</w:t>
      </w:r>
      <w:r w:rsidR="0007151C" w:rsidRPr="008B2206">
        <w:rPr>
          <w:sz w:val="26"/>
          <w:szCs w:val="26"/>
          <w:lang w:val="uk-UA"/>
        </w:rPr>
        <w:t xml:space="preserve">, </w:t>
      </w:r>
      <w:r w:rsidR="005D483C" w:rsidRPr="008B2206">
        <w:rPr>
          <w:sz w:val="26"/>
          <w:szCs w:val="26"/>
          <w:lang w:val="uk-UA"/>
        </w:rPr>
        <w:t xml:space="preserve">керуючись </w:t>
      </w:r>
      <w:r w:rsidR="00581E84" w:rsidRPr="008B2206">
        <w:rPr>
          <w:sz w:val="26"/>
          <w:szCs w:val="26"/>
          <w:lang w:val="uk-UA"/>
        </w:rPr>
        <w:t>постановою Верховної Ради України від 30 серпня 2022</w:t>
      </w:r>
      <w:r w:rsidR="004A753D" w:rsidRPr="008B2206">
        <w:rPr>
          <w:sz w:val="26"/>
          <w:szCs w:val="26"/>
          <w:lang w:val="uk-UA"/>
        </w:rPr>
        <w:t xml:space="preserve"> </w:t>
      </w:r>
      <w:r w:rsidR="00CE428F" w:rsidRPr="008B2206">
        <w:rPr>
          <w:sz w:val="26"/>
          <w:szCs w:val="26"/>
          <w:lang w:val="uk-UA"/>
        </w:rPr>
        <w:t>року</w:t>
      </w:r>
      <w:r w:rsidR="00581E84" w:rsidRPr="008B2206">
        <w:rPr>
          <w:sz w:val="26"/>
          <w:szCs w:val="26"/>
          <w:lang w:val="uk-UA"/>
        </w:rPr>
        <w:t xml:space="preserve"> № 2542-ІХ «Про здійснення начальниками військових адміністрацій населен</w:t>
      </w:r>
      <w:r w:rsidR="0007151C" w:rsidRPr="008B2206">
        <w:rPr>
          <w:sz w:val="26"/>
          <w:szCs w:val="26"/>
          <w:lang w:val="uk-UA"/>
        </w:rPr>
        <w:t>их</w:t>
      </w:r>
      <w:r w:rsidR="00581E84" w:rsidRPr="008B2206">
        <w:rPr>
          <w:sz w:val="26"/>
          <w:szCs w:val="26"/>
          <w:lang w:val="uk-UA"/>
        </w:rPr>
        <w:t xml:space="preserve"> пунктів у Донецькій області повноважень, передбачених частиною другою статті 10 Закону України «Про правовий режим воєнного стану», </w:t>
      </w:r>
      <w:r w:rsidR="00841572" w:rsidRPr="008B2206">
        <w:rPr>
          <w:sz w:val="26"/>
          <w:szCs w:val="26"/>
          <w:lang w:val="uk-UA"/>
        </w:rPr>
        <w:t>статтями 4, 25 Закону України «Про місцеве самоврядування в Україні»,</w:t>
      </w:r>
      <w:r w:rsidR="005D483C" w:rsidRPr="008B2206">
        <w:rPr>
          <w:sz w:val="26"/>
          <w:szCs w:val="26"/>
          <w:lang w:val="uk-UA"/>
        </w:rPr>
        <w:t xml:space="preserve"> статтею 15 Закону України «Про правовий режим воєнного стану»</w:t>
      </w:r>
      <w:r w:rsidR="0007151C" w:rsidRPr="008B2206">
        <w:rPr>
          <w:sz w:val="26"/>
          <w:szCs w:val="26"/>
          <w:lang w:val="uk-UA"/>
        </w:rPr>
        <w:t>,</w:t>
      </w:r>
      <w:r w:rsidR="009E359D" w:rsidRPr="008B2206">
        <w:rPr>
          <w:sz w:val="26"/>
          <w:szCs w:val="26"/>
          <w:lang w:val="uk-UA"/>
        </w:rPr>
        <w:t xml:space="preserve"> </w:t>
      </w:r>
      <w:r w:rsidRPr="008B2206">
        <w:rPr>
          <w:sz w:val="26"/>
          <w:szCs w:val="26"/>
          <w:lang w:val="uk-UA"/>
        </w:rPr>
        <w:t>з метою підготовки звіту про хід виконання Плану заходів, який здійснюється двічі на рік,</w:t>
      </w:r>
    </w:p>
    <w:p w14:paraId="71DA39F7" w14:textId="77777777" w:rsidR="003B29D1" w:rsidRPr="008B2206" w:rsidRDefault="003B29D1" w:rsidP="009E359D">
      <w:pPr>
        <w:widowControl w:val="0"/>
        <w:autoSpaceDE w:val="0"/>
        <w:autoSpaceDN w:val="0"/>
        <w:adjustRightInd w:val="0"/>
        <w:ind w:left="11" w:right="96" w:firstLine="692"/>
        <w:jc w:val="both"/>
        <w:rPr>
          <w:sz w:val="26"/>
          <w:szCs w:val="26"/>
          <w:lang w:val="uk-UA"/>
        </w:rPr>
      </w:pPr>
    </w:p>
    <w:p w14:paraId="30750DFD" w14:textId="77777777" w:rsidR="00BB2B1B" w:rsidRPr="008B2206" w:rsidRDefault="00F82CA4" w:rsidP="00EF2447">
      <w:pPr>
        <w:jc w:val="both"/>
        <w:rPr>
          <w:b/>
          <w:sz w:val="26"/>
          <w:szCs w:val="26"/>
          <w:lang w:val="uk-UA"/>
        </w:rPr>
      </w:pPr>
      <w:r w:rsidRPr="008B2206">
        <w:rPr>
          <w:b/>
          <w:sz w:val="26"/>
          <w:szCs w:val="26"/>
          <w:lang w:val="uk-UA"/>
        </w:rPr>
        <w:t>ЗОБОВ`ЯЗУЮ</w:t>
      </w:r>
      <w:r w:rsidR="00FD2051" w:rsidRPr="008B2206">
        <w:rPr>
          <w:b/>
          <w:sz w:val="26"/>
          <w:szCs w:val="26"/>
          <w:lang w:val="uk-UA"/>
        </w:rPr>
        <w:t>:</w:t>
      </w:r>
    </w:p>
    <w:p w14:paraId="15A6721D" w14:textId="77777777" w:rsidR="00FD2051" w:rsidRPr="008B2206" w:rsidRDefault="00FD2051" w:rsidP="009E359D">
      <w:pPr>
        <w:jc w:val="both"/>
        <w:rPr>
          <w:b/>
          <w:sz w:val="26"/>
          <w:szCs w:val="26"/>
          <w:lang w:val="uk-UA"/>
        </w:rPr>
      </w:pPr>
    </w:p>
    <w:p w14:paraId="338A7349" w14:textId="4F938FF8" w:rsidR="00DA297C" w:rsidRDefault="00D6142B" w:rsidP="009E359D">
      <w:pPr>
        <w:pStyle w:val="a7"/>
        <w:numPr>
          <w:ilvl w:val="0"/>
          <w:numId w:val="4"/>
        </w:numPr>
        <w:ind w:left="57" w:hanging="284"/>
        <w:jc w:val="both"/>
        <w:rPr>
          <w:sz w:val="26"/>
          <w:szCs w:val="26"/>
          <w:lang w:val="uk-UA"/>
        </w:rPr>
      </w:pPr>
      <w:r w:rsidRPr="008B2206">
        <w:rPr>
          <w:sz w:val="26"/>
          <w:szCs w:val="26"/>
          <w:lang w:val="uk-UA"/>
        </w:rPr>
        <w:t xml:space="preserve">Звіт про </w:t>
      </w:r>
      <w:r w:rsidR="00C51220" w:rsidRPr="008B2206">
        <w:rPr>
          <w:sz w:val="26"/>
          <w:szCs w:val="26"/>
          <w:lang w:val="uk-UA"/>
        </w:rPr>
        <w:t xml:space="preserve">результати </w:t>
      </w:r>
      <w:r w:rsidR="001C42D4" w:rsidRPr="008B2206">
        <w:rPr>
          <w:sz w:val="26"/>
          <w:szCs w:val="26"/>
          <w:lang w:val="uk-UA"/>
        </w:rPr>
        <w:t>моніторинг</w:t>
      </w:r>
      <w:r w:rsidR="00C51220" w:rsidRPr="008B2206">
        <w:rPr>
          <w:sz w:val="26"/>
          <w:szCs w:val="26"/>
          <w:lang w:val="uk-UA"/>
        </w:rPr>
        <w:t>у</w:t>
      </w:r>
      <w:r w:rsidR="001C42D4" w:rsidRPr="008B2206">
        <w:rPr>
          <w:sz w:val="26"/>
          <w:szCs w:val="26"/>
          <w:lang w:val="uk-UA"/>
        </w:rPr>
        <w:t xml:space="preserve"> </w:t>
      </w:r>
      <w:r w:rsidR="00C51220" w:rsidRPr="008B2206">
        <w:rPr>
          <w:sz w:val="26"/>
          <w:szCs w:val="26"/>
          <w:lang w:val="uk-UA"/>
        </w:rPr>
        <w:t>реалізації</w:t>
      </w:r>
      <w:r w:rsidR="00C51220">
        <w:rPr>
          <w:sz w:val="26"/>
          <w:szCs w:val="26"/>
          <w:lang w:val="uk-UA"/>
        </w:rPr>
        <w:t xml:space="preserve"> </w:t>
      </w:r>
      <w:r w:rsidRPr="00D6142B">
        <w:rPr>
          <w:sz w:val="26"/>
          <w:szCs w:val="26"/>
          <w:lang w:val="uk-UA"/>
        </w:rPr>
        <w:t>Плану заходів на 2026-2027 роки з реалізації Стратегії розвитку Святогірської міської територіальної громади до 2027 року</w:t>
      </w:r>
      <w:r>
        <w:rPr>
          <w:sz w:val="26"/>
          <w:szCs w:val="26"/>
          <w:lang w:val="uk-UA"/>
        </w:rPr>
        <w:t xml:space="preserve"> </w:t>
      </w:r>
      <w:r>
        <w:rPr>
          <w:rFonts w:eastAsiaTheme="minorHAnsi"/>
          <w:sz w:val="26"/>
          <w:szCs w:val="26"/>
          <w:lang w:val="uk-UA" w:eastAsia="en-US"/>
        </w:rPr>
        <w:t xml:space="preserve">за І півріччя 2026 року, </w:t>
      </w:r>
      <w:r w:rsidRPr="00744BCF">
        <w:rPr>
          <w:rFonts w:eastAsiaTheme="minorHAnsi"/>
          <w:sz w:val="26"/>
          <w:szCs w:val="26"/>
          <w:lang w:val="uk-UA" w:eastAsia="en-US"/>
        </w:rPr>
        <w:t>затвердженої розпорядженням начальника Святогірської міської військової адміністрації</w:t>
      </w:r>
      <w:r>
        <w:rPr>
          <w:rFonts w:eastAsiaTheme="minorHAnsi"/>
          <w:sz w:val="26"/>
          <w:szCs w:val="26"/>
          <w:lang w:val="uk-UA" w:eastAsia="en-US"/>
        </w:rPr>
        <w:t xml:space="preserve"> від 23.04.2026 № 192 </w:t>
      </w:r>
      <w:r w:rsidRPr="00720387">
        <w:rPr>
          <w:rFonts w:eastAsiaTheme="minorHAnsi"/>
          <w:sz w:val="26"/>
          <w:szCs w:val="26"/>
          <w:lang w:val="uk-UA" w:eastAsia="en-US"/>
        </w:rPr>
        <w:t>взяти до відома</w:t>
      </w:r>
      <w:r w:rsidRPr="00D6142B">
        <w:rPr>
          <w:sz w:val="26"/>
          <w:szCs w:val="26"/>
          <w:lang w:val="uk-UA"/>
        </w:rPr>
        <w:t xml:space="preserve"> </w:t>
      </w:r>
      <w:r w:rsidR="00BA5DA4" w:rsidRPr="003B29D1">
        <w:rPr>
          <w:bCs/>
          <w:sz w:val="28"/>
          <w:szCs w:val="28"/>
          <w:lang w:val="uk-UA"/>
        </w:rPr>
        <w:t>(</w:t>
      </w:r>
      <w:r w:rsidR="001C0277" w:rsidRPr="003B29D1">
        <w:rPr>
          <w:bCs/>
          <w:sz w:val="28"/>
          <w:szCs w:val="28"/>
          <w:lang w:val="uk-UA"/>
        </w:rPr>
        <w:t>дод</w:t>
      </w:r>
      <w:r>
        <w:rPr>
          <w:bCs/>
          <w:sz w:val="28"/>
          <w:szCs w:val="28"/>
          <w:lang w:val="uk-UA"/>
        </w:rPr>
        <w:t>ається</w:t>
      </w:r>
      <w:r w:rsidR="001C0277" w:rsidRPr="001C0277">
        <w:rPr>
          <w:bCs/>
          <w:sz w:val="28"/>
          <w:szCs w:val="28"/>
          <w:lang w:val="uk-UA"/>
        </w:rPr>
        <w:t>)</w:t>
      </w:r>
      <w:r w:rsidR="00B55CC5">
        <w:rPr>
          <w:bCs/>
          <w:sz w:val="28"/>
          <w:szCs w:val="28"/>
          <w:lang w:val="uk-UA"/>
        </w:rPr>
        <w:t>.</w:t>
      </w:r>
      <w:r w:rsidR="001C0277" w:rsidRPr="001C0277">
        <w:rPr>
          <w:bCs/>
          <w:sz w:val="28"/>
          <w:szCs w:val="28"/>
          <w:lang w:val="uk-UA"/>
        </w:rPr>
        <w:t xml:space="preserve"> </w:t>
      </w:r>
      <w:r w:rsidR="00830735">
        <w:rPr>
          <w:sz w:val="26"/>
          <w:szCs w:val="26"/>
          <w:lang w:val="uk-UA"/>
        </w:rPr>
        <w:t xml:space="preserve"> </w:t>
      </w:r>
    </w:p>
    <w:p w14:paraId="4F0910D9" w14:textId="420F5BB8" w:rsidR="008C3DAE" w:rsidRDefault="008C3DAE" w:rsidP="008C3DAE">
      <w:pPr>
        <w:pStyle w:val="a7"/>
        <w:numPr>
          <w:ilvl w:val="0"/>
          <w:numId w:val="4"/>
        </w:numPr>
        <w:tabs>
          <w:tab w:val="left" w:pos="3346"/>
        </w:tabs>
        <w:ind w:left="0" w:hanging="284"/>
        <w:jc w:val="both"/>
        <w:rPr>
          <w:rFonts w:eastAsiaTheme="minorHAnsi"/>
          <w:sz w:val="26"/>
          <w:szCs w:val="26"/>
          <w:lang w:val="uk-UA" w:eastAsia="en-US"/>
        </w:rPr>
      </w:pPr>
      <w:r w:rsidRPr="00327E93">
        <w:rPr>
          <w:rFonts w:eastAsiaTheme="minorHAnsi"/>
          <w:sz w:val="26"/>
          <w:szCs w:val="26"/>
          <w:lang w:val="uk-UA" w:eastAsia="en-US"/>
        </w:rPr>
        <w:t>Структурним підрозділам Святогірської міської військової адміністрації Краматорського району Донецької області, виконавчім органам Святогірської міської ради Краматорського району Донецької області</w:t>
      </w:r>
      <w:r>
        <w:rPr>
          <w:rFonts w:eastAsiaTheme="minorHAnsi"/>
          <w:sz w:val="26"/>
          <w:szCs w:val="26"/>
          <w:lang w:val="uk-UA" w:eastAsia="en-US"/>
        </w:rPr>
        <w:t xml:space="preserve">, </w:t>
      </w:r>
      <w:r>
        <w:rPr>
          <w:sz w:val="26"/>
          <w:szCs w:val="26"/>
          <w:lang w:val="uk-UA"/>
        </w:rPr>
        <w:t xml:space="preserve">підпорядкованим </w:t>
      </w:r>
      <w:r w:rsidRPr="00366E8C">
        <w:rPr>
          <w:sz w:val="26"/>
          <w:szCs w:val="26"/>
          <w:lang w:val="uk-UA"/>
        </w:rPr>
        <w:t>організаціям</w:t>
      </w:r>
      <w:r>
        <w:rPr>
          <w:sz w:val="26"/>
          <w:szCs w:val="26"/>
          <w:lang w:val="uk-UA"/>
        </w:rPr>
        <w:t>,</w:t>
      </w:r>
      <w:r w:rsidRPr="00366E8C">
        <w:rPr>
          <w:sz w:val="26"/>
          <w:szCs w:val="26"/>
          <w:lang w:val="uk-UA"/>
        </w:rPr>
        <w:t xml:space="preserve"> установам</w:t>
      </w:r>
      <w:r>
        <w:rPr>
          <w:sz w:val="26"/>
          <w:szCs w:val="26"/>
          <w:lang w:val="uk-UA"/>
        </w:rPr>
        <w:t>,</w:t>
      </w:r>
      <w:r w:rsidRPr="00366E8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закладам </w:t>
      </w:r>
      <w:r w:rsidRPr="00366E8C">
        <w:rPr>
          <w:sz w:val="26"/>
          <w:szCs w:val="26"/>
          <w:lang w:val="uk-UA"/>
        </w:rPr>
        <w:t xml:space="preserve">Святогірської міської </w:t>
      </w:r>
      <w:r>
        <w:rPr>
          <w:sz w:val="26"/>
          <w:szCs w:val="26"/>
          <w:lang w:val="uk-UA"/>
        </w:rPr>
        <w:t>ради</w:t>
      </w:r>
      <w:r w:rsidRPr="00327E93">
        <w:rPr>
          <w:rFonts w:eastAsiaTheme="minorHAnsi"/>
          <w:sz w:val="26"/>
          <w:szCs w:val="26"/>
          <w:lang w:val="uk-UA" w:eastAsia="en-US"/>
        </w:rPr>
        <w:t xml:space="preserve"> </w:t>
      </w:r>
      <w:r>
        <w:rPr>
          <w:rFonts w:eastAsiaTheme="minorHAnsi"/>
          <w:sz w:val="26"/>
          <w:szCs w:val="26"/>
          <w:lang w:val="uk-UA" w:eastAsia="en-US"/>
        </w:rPr>
        <w:t>в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рахувати результати виконання </w:t>
      </w:r>
      <w:r w:rsidRPr="008C3DAE">
        <w:rPr>
          <w:rFonts w:eastAsiaTheme="minorHAnsi"/>
          <w:sz w:val="26"/>
          <w:szCs w:val="26"/>
          <w:lang w:val="uk-UA" w:eastAsia="en-US"/>
        </w:rPr>
        <w:t>Плану заходів на 2026-2027 роки з реалізації Стратегії розвитку Святогірської міської територіальної громади до 2027 року</w:t>
      </w:r>
      <w:r w:rsidRPr="00744BCF">
        <w:rPr>
          <w:rFonts w:eastAsiaTheme="minorHAnsi"/>
          <w:sz w:val="26"/>
          <w:szCs w:val="26"/>
          <w:lang w:val="uk-UA" w:eastAsia="en-US"/>
        </w:rPr>
        <w:t xml:space="preserve"> </w:t>
      </w:r>
      <w:r w:rsidRPr="00C60D77">
        <w:rPr>
          <w:rFonts w:eastAsiaTheme="minorHAnsi"/>
          <w:sz w:val="26"/>
          <w:szCs w:val="26"/>
          <w:lang w:val="uk-UA" w:eastAsia="en-US"/>
        </w:rPr>
        <w:t xml:space="preserve">за І </w:t>
      </w:r>
      <w:r>
        <w:rPr>
          <w:rFonts w:eastAsiaTheme="minorHAnsi"/>
          <w:sz w:val="26"/>
          <w:szCs w:val="26"/>
          <w:lang w:val="uk-UA" w:eastAsia="en-US"/>
        </w:rPr>
        <w:t>півріччя</w:t>
      </w:r>
      <w:r w:rsidRPr="00C60D77">
        <w:rPr>
          <w:rFonts w:eastAsiaTheme="minorHAnsi"/>
          <w:sz w:val="26"/>
          <w:szCs w:val="26"/>
          <w:lang w:val="uk-UA" w:eastAsia="en-US"/>
        </w:rPr>
        <w:t xml:space="preserve"> 202</w:t>
      </w:r>
      <w:r>
        <w:rPr>
          <w:rFonts w:eastAsiaTheme="minorHAnsi"/>
          <w:sz w:val="26"/>
          <w:szCs w:val="26"/>
          <w:lang w:val="uk-UA" w:eastAsia="en-US"/>
        </w:rPr>
        <w:t>6</w:t>
      </w:r>
      <w:r w:rsidRPr="00C60D77">
        <w:rPr>
          <w:rFonts w:eastAsiaTheme="minorHAnsi"/>
          <w:sz w:val="26"/>
          <w:szCs w:val="26"/>
          <w:lang w:val="uk-UA" w:eastAsia="en-US"/>
        </w:rPr>
        <w:t xml:space="preserve"> року </w:t>
      </w:r>
      <w:r w:rsidRPr="00744BCF">
        <w:rPr>
          <w:rFonts w:eastAsiaTheme="minorHAnsi"/>
          <w:sz w:val="26"/>
          <w:szCs w:val="26"/>
          <w:lang w:val="uk-UA" w:eastAsia="en-US"/>
        </w:rPr>
        <w:t>при подальшій реалізації.</w:t>
      </w:r>
    </w:p>
    <w:p w14:paraId="04C6DDE2" w14:textId="060079AF" w:rsidR="00BA5DA4" w:rsidRDefault="008D3BCA" w:rsidP="00BA5DA4">
      <w:pPr>
        <w:pStyle w:val="a7"/>
        <w:numPr>
          <w:ilvl w:val="0"/>
          <w:numId w:val="4"/>
        </w:numPr>
        <w:ind w:left="0" w:hanging="284"/>
        <w:jc w:val="both"/>
        <w:rPr>
          <w:rFonts w:eastAsia="Calibri"/>
          <w:sz w:val="26"/>
          <w:szCs w:val="26"/>
          <w:lang w:val="uk-UA"/>
        </w:rPr>
      </w:pPr>
      <w:r w:rsidRPr="008D3BCA">
        <w:rPr>
          <w:rFonts w:eastAsia="Calibri"/>
          <w:sz w:val="26"/>
          <w:szCs w:val="26"/>
          <w:lang w:val="uk-UA"/>
        </w:rPr>
        <w:lastRenderedPageBreak/>
        <w:t xml:space="preserve">Відділу інноваційного розвитку, зовнішніх відносин та комп`ютерного забезпечення Святогірської міської ради (Ковальов), відділу </w:t>
      </w:r>
      <w:bookmarkStart w:id="2" w:name="_Hlk236170755"/>
      <w:r w:rsidRPr="008D3BCA">
        <w:rPr>
          <w:rFonts w:eastAsia="Calibri"/>
          <w:sz w:val="26"/>
          <w:szCs w:val="26"/>
          <w:lang w:val="uk-UA"/>
        </w:rPr>
        <w:t xml:space="preserve">економічного розвитку, торгівлі та інвестицій Святогірської міської ради </w:t>
      </w:r>
      <w:bookmarkEnd w:id="2"/>
      <w:r w:rsidRPr="008D3BCA">
        <w:rPr>
          <w:rFonts w:eastAsia="Calibri"/>
          <w:sz w:val="26"/>
          <w:szCs w:val="26"/>
          <w:lang w:val="uk-UA"/>
        </w:rPr>
        <w:t>(Вугальтер) забезпечити оприлюднення даного розпорядження на офіційному веб-сайті Святогірської міської територіальної громади Краматорського району Донецької області відповідно до норм чинного законодавства України.</w:t>
      </w:r>
    </w:p>
    <w:p w14:paraId="3CE0E9F1" w14:textId="69390704" w:rsidR="00F6754C" w:rsidRPr="008A5865" w:rsidRDefault="00F6754C" w:rsidP="008A5865">
      <w:pPr>
        <w:pStyle w:val="a7"/>
        <w:numPr>
          <w:ilvl w:val="0"/>
          <w:numId w:val="4"/>
        </w:numPr>
        <w:ind w:left="0" w:hanging="284"/>
        <w:jc w:val="both"/>
        <w:rPr>
          <w:rFonts w:eastAsia="Calibri"/>
          <w:sz w:val="26"/>
          <w:szCs w:val="26"/>
          <w:lang w:val="uk-UA"/>
        </w:rPr>
      </w:pPr>
      <w:r w:rsidRPr="008A5865">
        <w:rPr>
          <w:sz w:val="26"/>
          <w:szCs w:val="26"/>
          <w:lang w:val="uk-UA"/>
        </w:rPr>
        <w:t>Контроль за виконанням цього розпорядження залишаю за собою.</w:t>
      </w:r>
    </w:p>
    <w:p w14:paraId="5C3C1FC3" w14:textId="77777777" w:rsidR="00C62715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099B742E" w14:textId="669F055A" w:rsidR="00C62715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7D9D2FC6" w14:textId="123EB638" w:rsidR="008C3DAE" w:rsidRDefault="008C3DAE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0AE13C6B" w14:textId="77777777" w:rsidR="008C3DAE" w:rsidRDefault="008C3DAE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2BC4B140" w14:textId="77777777" w:rsidR="00F6754C" w:rsidRPr="004A753D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4A753D">
        <w:rPr>
          <w:sz w:val="26"/>
          <w:szCs w:val="26"/>
          <w:lang w:val="uk-UA"/>
        </w:rPr>
        <w:t>Начальник Святогірської міської</w:t>
      </w:r>
    </w:p>
    <w:p w14:paraId="402D47A1" w14:textId="54DA43F0" w:rsidR="00F6754C" w:rsidRPr="009E359D" w:rsidRDefault="00C73991" w:rsidP="009E359D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4A753D">
        <w:rPr>
          <w:sz w:val="26"/>
          <w:szCs w:val="26"/>
          <w:lang w:val="uk-UA"/>
        </w:rPr>
        <w:t>в</w:t>
      </w:r>
      <w:r w:rsidR="00F6754C" w:rsidRPr="004A753D">
        <w:rPr>
          <w:sz w:val="26"/>
          <w:szCs w:val="26"/>
          <w:lang w:val="uk-UA"/>
        </w:rPr>
        <w:t xml:space="preserve">ійськової адміністрації                                                         </w:t>
      </w:r>
      <w:r w:rsidRPr="004A753D">
        <w:rPr>
          <w:sz w:val="26"/>
          <w:szCs w:val="26"/>
          <w:lang w:val="uk-UA"/>
        </w:rPr>
        <w:t xml:space="preserve">     </w:t>
      </w:r>
      <w:r w:rsidR="00F6754C" w:rsidRPr="004A753D">
        <w:rPr>
          <w:sz w:val="26"/>
          <w:szCs w:val="26"/>
          <w:lang w:val="uk-UA"/>
        </w:rPr>
        <w:t xml:space="preserve">  Володимир РИБАЛКІН</w:t>
      </w:r>
    </w:p>
    <w:p w14:paraId="4E658242" w14:textId="7DD77F94" w:rsidR="00D22C7F" w:rsidRDefault="00D22C7F" w:rsidP="00563925">
      <w:pPr>
        <w:tabs>
          <w:tab w:val="left" w:pos="3346"/>
        </w:tabs>
        <w:rPr>
          <w:lang w:val="uk-UA"/>
        </w:rPr>
      </w:pPr>
    </w:p>
    <w:p w14:paraId="4F463F22" w14:textId="54F0EA9E" w:rsidR="008C3DAE" w:rsidRDefault="008C3DAE" w:rsidP="00563925">
      <w:pPr>
        <w:tabs>
          <w:tab w:val="left" w:pos="3346"/>
        </w:tabs>
        <w:rPr>
          <w:lang w:val="uk-UA"/>
        </w:rPr>
      </w:pPr>
    </w:p>
    <w:p w14:paraId="3965A57C" w14:textId="0B8A6A14" w:rsidR="008C3DAE" w:rsidRDefault="008C3DAE" w:rsidP="00563925">
      <w:pPr>
        <w:tabs>
          <w:tab w:val="left" w:pos="3346"/>
        </w:tabs>
        <w:rPr>
          <w:lang w:val="uk-UA"/>
        </w:rPr>
      </w:pPr>
    </w:p>
    <w:p w14:paraId="5814478C" w14:textId="2C102CFB" w:rsidR="008C3DAE" w:rsidRDefault="008C3DAE" w:rsidP="00563925">
      <w:pPr>
        <w:tabs>
          <w:tab w:val="left" w:pos="3346"/>
        </w:tabs>
        <w:rPr>
          <w:lang w:val="uk-UA"/>
        </w:rPr>
      </w:pPr>
    </w:p>
    <w:p w14:paraId="039A5641" w14:textId="52EBB083" w:rsidR="0032707E" w:rsidRDefault="0032707E" w:rsidP="00563925">
      <w:pPr>
        <w:tabs>
          <w:tab w:val="left" w:pos="3346"/>
        </w:tabs>
        <w:rPr>
          <w:lang w:val="uk-UA"/>
        </w:rPr>
      </w:pPr>
    </w:p>
    <w:p w14:paraId="36DF7492" w14:textId="3587DCDB" w:rsidR="0032707E" w:rsidRDefault="0032707E" w:rsidP="00563925">
      <w:pPr>
        <w:tabs>
          <w:tab w:val="left" w:pos="3346"/>
        </w:tabs>
        <w:rPr>
          <w:lang w:val="uk-UA"/>
        </w:rPr>
      </w:pPr>
    </w:p>
    <w:p w14:paraId="383092E7" w14:textId="3A807D7D" w:rsidR="0032707E" w:rsidRDefault="0032707E" w:rsidP="00563925">
      <w:pPr>
        <w:tabs>
          <w:tab w:val="left" w:pos="3346"/>
        </w:tabs>
        <w:rPr>
          <w:lang w:val="uk-UA"/>
        </w:rPr>
      </w:pPr>
    </w:p>
    <w:p w14:paraId="6E5AE884" w14:textId="3097146D" w:rsidR="0032707E" w:rsidRDefault="0032707E" w:rsidP="00563925">
      <w:pPr>
        <w:tabs>
          <w:tab w:val="left" w:pos="3346"/>
        </w:tabs>
        <w:rPr>
          <w:lang w:val="uk-UA"/>
        </w:rPr>
      </w:pPr>
    </w:p>
    <w:p w14:paraId="2EF778D5" w14:textId="66E3580C" w:rsidR="0032707E" w:rsidRDefault="0032707E" w:rsidP="00563925">
      <w:pPr>
        <w:tabs>
          <w:tab w:val="left" w:pos="3346"/>
        </w:tabs>
        <w:rPr>
          <w:lang w:val="uk-UA"/>
        </w:rPr>
      </w:pPr>
    </w:p>
    <w:p w14:paraId="3AB5A7F1" w14:textId="65F88B63" w:rsidR="0032707E" w:rsidRDefault="0032707E" w:rsidP="00563925">
      <w:pPr>
        <w:tabs>
          <w:tab w:val="left" w:pos="3346"/>
        </w:tabs>
        <w:rPr>
          <w:lang w:val="uk-UA"/>
        </w:rPr>
      </w:pPr>
    </w:p>
    <w:p w14:paraId="0B082FB5" w14:textId="541AE4F4" w:rsidR="0032707E" w:rsidRDefault="0032707E" w:rsidP="00563925">
      <w:pPr>
        <w:tabs>
          <w:tab w:val="left" w:pos="3346"/>
        </w:tabs>
        <w:rPr>
          <w:lang w:val="uk-UA"/>
        </w:rPr>
      </w:pPr>
    </w:p>
    <w:p w14:paraId="26CE594E" w14:textId="5544D80E" w:rsidR="0032707E" w:rsidRDefault="0032707E" w:rsidP="00563925">
      <w:pPr>
        <w:tabs>
          <w:tab w:val="left" w:pos="3346"/>
        </w:tabs>
        <w:rPr>
          <w:lang w:val="uk-UA"/>
        </w:rPr>
      </w:pPr>
    </w:p>
    <w:p w14:paraId="4D217F4E" w14:textId="191DB498" w:rsidR="0032707E" w:rsidRDefault="0032707E" w:rsidP="00563925">
      <w:pPr>
        <w:tabs>
          <w:tab w:val="left" w:pos="3346"/>
        </w:tabs>
        <w:rPr>
          <w:lang w:val="uk-UA"/>
        </w:rPr>
      </w:pPr>
    </w:p>
    <w:p w14:paraId="23A5FC38" w14:textId="31C9B162" w:rsidR="0032707E" w:rsidRDefault="0032707E" w:rsidP="00563925">
      <w:pPr>
        <w:tabs>
          <w:tab w:val="left" w:pos="3346"/>
        </w:tabs>
        <w:rPr>
          <w:lang w:val="uk-UA"/>
        </w:rPr>
      </w:pPr>
    </w:p>
    <w:p w14:paraId="21A6C98E" w14:textId="168F14F8" w:rsidR="0032707E" w:rsidRDefault="0032707E" w:rsidP="00563925">
      <w:pPr>
        <w:tabs>
          <w:tab w:val="left" w:pos="3346"/>
        </w:tabs>
        <w:rPr>
          <w:lang w:val="uk-UA"/>
        </w:rPr>
      </w:pPr>
    </w:p>
    <w:p w14:paraId="0A243368" w14:textId="29D4D0EF" w:rsidR="0032707E" w:rsidRDefault="0032707E" w:rsidP="00563925">
      <w:pPr>
        <w:tabs>
          <w:tab w:val="left" w:pos="3346"/>
        </w:tabs>
        <w:rPr>
          <w:lang w:val="uk-UA"/>
        </w:rPr>
      </w:pPr>
    </w:p>
    <w:p w14:paraId="6460247C" w14:textId="576483B6" w:rsidR="0032707E" w:rsidRDefault="0032707E" w:rsidP="00563925">
      <w:pPr>
        <w:tabs>
          <w:tab w:val="left" w:pos="3346"/>
        </w:tabs>
        <w:rPr>
          <w:lang w:val="uk-UA"/>
        </w:rPr>
      </w:pPr>
    </w:p>
    <w:p w14:paraId="461DAEB7" w14:textId="7BC474E6" w:rsidR="0032707E" w:rsidRDefault="0032707E" w:rsidP="00563925">
      <w:pPr>
        <w:tabs>
          <w:tab w:val="left" w:pos="3346"/>
        </w:tabs>
        <w:rPr>
          <w:lang w:val="uk-UA"/>
        </w:rPr>
      </w:pPr>
    </w:p>
    <w:p w14:paraId="3AC59444" w14:textId="48D5C028" w:rsidR="0032707E" w:rsidRDefault="0032707E" w:rsidP="00563925">
      <w:pPr>
        <w:tabs>
          <w:tab w:val="left" w:pos="3346"/>
        </w:tabs>
        <w:rPr>
          <w:lang w:val="uk-UA"/>
        </w:rPr>
      </w:pPr>
    </w:p>
    <w:p w14:paraId="4B399500" w14:textId="7B15EC00" w:rsidR="0032707E" w:rsidRDefault="0032707E" w:rsidP="00563925">
      <w:pPr>
        <w:tabs>
          <w:tab w:val="left" w:pos="3346"/>
        </w:tabs>
        <w:rPr>
          <w:lang w:val="uk-UA"/>
        </w:rPr>
      </w:pPr>
    </w:p>
    <w:p w14:paraId="130BB563" w14:textId="433A5455" w:rsidR="0032707E" w:rsidRDefault="0032707E" w:rsidP="00563925">
      <w:pPr>
        <w:tabs>
          <w:tab w:val="left" w:pos="3346"/>
        </w:tabs>
        <w:rPr>
          <w:lang w:val="uk-UA"/>
        </w:rPr>
      </w:pPr>
    </w:p>
    <w:p w14:paraId="2FC211A7" w14:textId="432C062A" w:rsidR="0032707E" w:rsidRDefault="0032707E" w:rsidP="00563925">
      <w:pPr>
        <w:tabs>
          <w:tab w:val="left" w:pos="3346"/>
        </w:tabs>
        <w:rPr>
          <w:lang w:val="uk-UA"/>
        </w:rPr>
      </w:pPr>
    </w:p>
    <w:p w14:paraId="0AF55293" w14:textId="006D98AA" w:rsidR="0032707E" w:rsidRDefault="0032707E" w:rsidP="00563925">
      <w:pPr>
        <w:tabs>
          <w:tab w:val="left" w:pos="3346"/>
        </w:tabs>
        <w:rPr>
          <w:lang w:val="uk-UA"/>
        </w:rPr>
      </w:pPr>
    </w:p>
    <w:p w14:paraId="07865B46" w14:textId="486831AC" w:rsidR="0032707E" w:rsidRDefault="0032707E" w:rsidP="00563925">
      <w:pPr>
        <w:tabs>
          <w:tab w:val="left" w:pos="3346"/>
        </w:tabs>
        <w:rPr>
          <w:lang w:val="uk-UA"/>
        </w:rPr>
      </w:pPr>
    </w:p>
    <w:p w14:paraId="60465D06" w14:textId="066BA6EB" w:rsidR="0032707E" w:rsidRDefault="0032707E" w:rsidP="00563925">
      <w:pPr>
        <w:tabs>
          <w:tab w:val="left" w:pos="3346"/>
        </w:tabs>
        <w:rPr>
          <w:lang w:val="uk-UA"/>
        </w:rPr>
      </w:pPr>
    </w:p>
    <w:p w14:paraId="6AEF42E3" w14:textId="77E5DD2C" w:rsidR="0032707E" w:rsidRDefault="0032707E" w:rsidP="00563925">
      <w:pPr>
        <w:tabs>
          <w:tab w:val="left" w:pos="3346"/>
        </w:tabs>
        <w:rPr>
          <w:lang w:val="uk-UA"/>
        </w:rPr>
      </w:pPr>
    </w:p>
    <w:p w14:paraId="4862D19A" w14:textId="120FDB16" w:rsidR="0032707E" w:rsidRDefault="0032707E" w:rsidP="00563925">
      <w:pPr>
        <w:tabs>
          <w:tab w:val="left" w:pos="3346"/>
        </w:tabs>
        <w:rPr>
          <w:lang w:val="uk-UA"/>
        </w:rPr>
      </w:pPr>
    </w:p>
    <w:p w14:paraId="0554A22E" w14:textId="1ADE6141" w:rsidR="0032707E" w:rsidRDefault="0032707E" w:rsidP="00563925">
      <w:pPr>
        <w:tabs>
          <w:tab w:val="left" w:pos="3346"/>
        </w:tabs>
        <w:rPr>
          <w:lang w:val="uk-UA"/>
        </w:rPr>
      </w:pPr>
    </w:p>
    <w:p w14:paraId="6045CA56" w14:textId="70702945" w:rsidR="0032707E" w:rsidRDefault="0032707E" w:rsidP="00563925">
      <w:pPr>
        <w:tabs>
          <w:tab w:val="left" w:pos="3346"/>
        </w:tabs>
        <w:rPr>
          <w:lang w:val="uk-UA"/>
        </w:rPr>
      </w:pPr>
    </w:p>
    <w:p w14:paraId="19EC28B7" w14:textId="13E2B6A5" w:rsidR="0032707E" w:rsidRDefault="0032707E" w:rsidP="00563925">
      <w:pPr>
        <w:tabs>
          <w:tab w:val="left" w:pos="3346"/>
        </w:tabs>
        <w:rPr>
          <w:lang w:val="uk-UA"/>
        </w:rPr>
      </w:pPr>
    </w:p>
    <w:p w14:paraId="7B859A53" w14:textId="4F7E5FCE" w:rsidR="0032707E" w:rsidRDefault="0032707E" w:rsidP="00563925">
      <w:pPr>
        <w:tabs>
          <w:tab w:val="left" w:pos="3346"/>
        </w:tabs>
        <w:rPr>
          <w:lang w:val="uk-UA"/>
        </w:rPr>
      </w:pPr>
    </w:p>
    <w:p w14:paraId="3E2E5334" w14:textId="123AC4EA" w:rsidR="0032707E" w:rsidRDefault="0032707E" w:rsidP="00563925">
      <w:pPr>
        <w:tabs>
          <w:tab w:val="left" w:pos="3346"/>
        </w:tabs>
        <w:rPr>
          <w:lang w:val="uk-UA"/>
        </w:rPr>
      </w:pPr>
    </w:p>
    <w:p w14:paraId="73A1025F" w14:textId="02E4EDA7" w:rsidR="0032707E" w:rsidRDefault="0032707E" w:rsidP="00563925">
      <w:pPr>
        <w:tabs>
          <w:tab w:val="left" w:pos="3346"/>
        </w:tabs>
        <w:rPr>
          <w:lang w:val="uk-UA"/>
        </w:rPr>
      </w:pPr>
    </w:p>
    <w:p w14:paraId="237DCBF4" w14:textId="2C061088" w:rsidR="0032707E" w:rsidRDefault="0032707E" w:rsidP="00563925">
      <w:pPr>
        <w:tabs>
          <w:tab w:val="left" w:pos="3346"/>
        </w:tabs>
        <w:rPr>
          <w:lang w:val="uk-UA"/>
        </w:rPr>
      </w:pPr>
    </w:p>
    <w:p w14:paraId="7FB5076C" w14:textId="623E89D8" w:rsidR="0032707E" w:rsidRDefault="0032707E" w:rsidP="00563925">
      <w:pPr>
        <w:tabs>
          <w:tab w:val="left" w:pos="3346"/>
        </w:tabs>
        <w:rPr>
          <w:lang w:val="uk-UA"/>
        </w:rPr>
      </w:pPr>
    </w:p>
    <w:p w14:paraId="143B01CE" w14:textId="36C1099D" w:rsidR="008B2206" w:rsidRDefault="008B2206" w:rsidP="00563925">
      <w:pPr>
        <w:tabs>
          <w:tab w:val="left" w:pos="3346"/>
        </w:tabs>
        <w:rPr>
          <w:lang w:val="uk-UA"/>
        </w:rPr>
      </w:pPr>
    </w:p>
    <w:p w14:paraId="3139B0EE" w14:textId="78B2499B" w:rsidR="0032707E" w:rsidRPr="00EF2FA3" w:rsidRDefault="0032707E" w:rsidP="0032707E">
      <w:pPr>
        <w:tabs>
          <w:tab w:val="left" w:pos="3346"/>
        </w:tabs>
        <w:rPr>
          <w:lang w:val="uk-UA"/>
        </w:rPr>
      </w:pPr>
    </w:p>
    <w:sectPr w:rsidR="0032707E" w:rsidRPr="00EF2FA3" w:rsidSect="004F7885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6670B6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C5247FA"/>
    <w:multiLevelType w:val="hybridMultilevel"/>
    <w:tmpl w:val="C7FEFAAE"/>
    <w:lvl w:ilvl="0" w:tplc="B2002FEC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0B90F5B"/>
    <w:multiLevelType w:val="multilevel"/>
    <w:tmpl w:val="27F0AA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sz w:val="26"/>
      </w:rPr>
    </w:lvl>
  </w:abstractNum>
  <w:abstractNum w:abstractNumId="6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D68027A"/>
    <w:multiLevelType w:val="multilevel"/>
    <w:tmpl w:val="27F0AA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sz w:val="26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31A3"/>
    <w:rsid w:val="00001D7F"/>
    <w:rsid w:val="0002232A"/>
    <w:rsid w:val="0004000C"/>
    <w:rsid w:val="000410C4"/>
    <w:rsid w:val="00041D47"/>
    <w:rsid w:val="0007151C"/>
    <w:rsid w:val="0007434F"/>
    <w:rsid w:val="00074417"/>
    <w:rsid w:val="00075F30"/>
    <w:rsid w:val="0008333E"/>
    <w:rsid w:val="0008677D"/>
    <w:rsid w:val="00092A6F"/>
    <w:rsid w:val="000C508E"/>
    <w:rsid w:val="000E475C"/>
    <w:rsid w:val="000E4E83"/>
    <w:rsid w:val="000E6329"/>
    <w:rsid w:val="000F0561"/>
    <w:rsid w:val="000F26EB"/>
    <w:rsid w:val="00107372"/>
    <w:rsid w:val="001231BF"/>
    <w:rsid w:val="00135063"/>
    <w:rsid w:val="0014659F"/>
    <w:rsid w:val="0016190B"/>
    <w:rsid w:val="0016531B"/>
    <w:rsid w:val="00171EC9"/>
    <w:rsid w:val="00172A35"/>
    <w:rsid w:val="0018111D"/>
    <w:rsid w:val="00185621"/>
    <w:rsid w:val="001B26CC"/>
    <w:rsid w:val="001B39B8"/>
    <w:rsid w:val="001C0277"/>
    <w:rsid w:val="001C42D4"/>
    <w:rsid w:val="001D0413"/>
    <w:rsid w:val="001E3327"/>
    <w:rsid w:val="001E6DEC"/>
    <w:rsid w:val="001F7834"/>
    <w:rsid w:val="00210068"/>
    <w:rsid w:val="002162C8"/>
    <w:rsid w:val="00216ED6"/>
    <w:rsid w:val="002275E1"/>
    <w:rsid w:val="00242E67"/>
    <w:rsid w:val="002B4271"/>
    <w:rsid w:val="002E3CA1"/>
    <w:rsid w:val="0032707E"/>
    <w:rsid w:val="00327B41"/>
    <w:rsid w:val="00331EFD"/>
    <w:rsid w:val="003469A7"/>
    <w:rsid w:val="00367578"/>
    <w:rsid w:val="0037522F"/>
    <w:rsid w:val="00382D87"/>
    <w:rsid w:val="003A1382"/>
    <w:rsid w:val="003B02C3"/>
    <w:rsid w:val="003B0EA7"/>
    <w:rsid w:val="003B29D1"/>
    <w:rsid w:val="003D0AFA"/>
    <w:rsid w:val="003E46B7"/>
    <w:rsid w:val="003F18BB"/>
    <w:rsid w:val="00413333"/>
    <w:rsid w:val="00414B2F"/>
    <w:rsid w:val="00416194"/>
    <w:rsid w:val="004207DE"/>
    <w:rsid w:val="004220AD"/>
    <w:rsid w:val="00456AC6"/>
    <w:rsid w:val="004806A8"/>
    <w:rsid w:val="004877B7"/>
    <w:rsid w:val="004913ED"/>
    <w:rsid w:val="004A71F3"/>
    <w:rsid w:val="004A753D"/>
    <w:rsid w:val="004B4D61"/>
    <w:rsid w:val="004C3B70"/>
    <w:rsid w:val="004F7885"/>
    <w:rsid w:val="00506F0C"/>
    <w:rsid w:val="00513CBC"/>
    <w:rsid w:val="00522AAF"/>
    <w:rsid w:val="005308CC"/>
    <w:rsid w:val="00532DB0"/>
    <w:rsid w:val="0054302F"/>
    <w:rsid w:val="00543513"/>
    <w:rsid w:val="005533D5"/>
    <w:rsid w:val="00557D7C"/>
    <w:rsid w:val="00563925"/>
    <w:rsid w:val="00581E84"/>
    <w:rsid w:val="005848DD"/>
    <w:rsid w:val="00593CCA"/>
    <w:rsid w:val="00595EF9"/>
    <w:rsid w:val="00596180"/>
    <w:rsid w:val="005B0EB9"/>
    <w:rsid w:val="005C0D42"/>
    <w:rsid w:val="005D483C"/>
    <w:rsid w:val="005E0FFE"/>
    <w:rsid w:val="005F1A32"/>
    <w:rsid w:val="005F1B81"/>
    <w:rsid w:val="00607F66"/>
    <w:rsid w:val="006136BA"/>
    <w:rsid w:val="0061504A"/>
    <w:rsid w:val="006255AE"/>
    <w:rsid w:val="00667110"/>
    <w:rsid w:val="00667884"/>
    <w:rsid w:val="00675CAE"/>
    <w:rsid w:val="00682738"/>
    <w:rsid w:val="0069561D"/>
    <w:rsid w:val="006A2453"/>
    <w:rsid w:val="006A7B29"/>
    <w:rsid w:val="006B33A4"/>
    <w:rsid w:val="00704BC1"/>
    <w:rsid w:val="007056A8"/>
    <w:rsid w:val="007170AA"/>
    <w:rsid w:val="00721760"/>
    <w:rsid w:val="00733762"/>
    <w:rsid w:val="00754E3B"/>
    <w:rsid w:val="0076046E"/>
    <w:rsid w:val="007631A3"/>
    <w:rsid w:val="00763FFB"/>
    <w:rsid w:val="00764121"/>
    <w:rsid w:val="00765A26"/>
    <w:rsid w:val="007956B0"/>
    <w:rsid w:val="007B5B2E"/>
    <w:rsid w:val="007E3348"/>
    <w:rsid w:val="007F403C"/>
    <w:rsid w:val="00804875"/>
    <w:rsid w:val="00830735"/>
    <w:rsid w:val="00835BBE"/>
    <w:rsid w:val="00841572"/>
    <w:rsid w:val="00846BA9"/>
    <w:rsid w:val="0085025E"/>
    <w:rsid w:val="00864711"/>
    <w:rsid w:val="008A1B98"/>
    <w:rsid w:val="008A5865"/>
    <w:rsid w:val="008B2206"/>
    <w:rsid w:val="008C1D13"/>
    <w:rsid w:val="008C3DAE"/>
    <w:rsid w:val="008D02E3"/>
    <w:rsid w:val="008D3BCA"/>
    <w:rsid w:val="008E6093"/>
    <w:rsid w:val="009039E3"/>
    <w:rsid w:val="009060BA"/>
    <w:rsid w:val="00933979"/>
    <w:rsid w:val="00940789"/>
    <w:rsid w:val="009C6479"/>
    <w:rsid w:val="009E31CD"/>
    <w:rsid w:val="009E359D"/>
    <w:rsid w:val="00A070FA"/>
    <w:rsid w:val="00A1138B"/>
    <w:rsid w:val="00A216C5"/>
    <w:rsid w:val="00A310F7"/>
    <w:rsid w:val="00A538E9"/>
    <w:rsid w:val="00A674B1"/>
    <w:rsid w:val="00A832B3"/>
    <w:rsid w:val="00A86954"/>
    <w:rsid w:val="00A92307"/>
    <w:rsid w:val="00AB56F3"/>
    <w:rsid w:val="00AB6AE3"/>
    <w:rsid w:val="00AD0C7F"/>
    <w:rsid w:val="00AD1821"/>
    <w:rsid w:val="00B00C9A"/>
    <w:rsid w:val="00B11D5A"/>
    <w:rsid w:val="00B32103"/>
    <w:rsid w:val="00B45FFB"/>
    <w:rsid w:val="00B55995"/>
    <w:rsid w:val="00B55CC5"/>
    <w:rsid w:val="00B675F3"/>
    <w:rsid w:val="00BA4771"/>
    <w:rsid w:val="00BA5DA4"/>
    <w:rsid w:val="00BB2B1B"/>
    <w:rsid w:val="00BB647F"/>
    <w:rsid w:val="00BD2A87"/>
    <w:rsid w:val="00C111B3"/>
    <w:rsid w:val="00C20CAB"/>
    <w:rsid w:val="00C2241C"/>
    <w:rsid w:val="00C26461"/>
    <w:rsid w:val="00C30A64"/>
    <w:rsid w:val="00C434B5"/>
    <w:rsid w:val="00C473D4"/>
    <w:rsid w:val="00C51220"/>
    <w:rsid w:val="00C55934"/>
    <w:rsid w:val="00C62715"/>
    <w:rsid w:val="00C73991"/>
    <w:rsid w:val="00CB16B6"/>
    <w:rsid w:val="00CD6BA5"/>
    <w:rsid w:val="00CD756E"/>
    <w:rsid w:val="00CE299D"/>
    <w:rsid w:val="00CE428F"/>
    <w:rsid w:val="00CF16C9"/>
    <w:rsid w:val="00D22C7F"/>
    <w:rsid w:val="00D26964"/>
    <w:rsid w:val="00D41740"/>
    <w:rsid w:val="00D6142B"/>
    <w:rsid w:val="00D64A0A"/>
    <w:rsid w:val="00D66BFB"/>
    <w:rsid w:val="00D75577"/>
    <w:rsid w:val="00D76023"/>
    <w:rsid w:val="00DA297C"/>
    <w:rsid w:val="00DB47D8"/>
    <w:rsid w:val="00DC1BD9"/>
    <w:rsid w:val="00DC2DB5"/>
    <w:rsid w:val="00DC3B13"/>
    <w:rsid w:val="00DD6C2B"/>
    <w:rsid w:val="00DE3E1A"/>
    <w:rsid w:val="00E069AD"/>
    <w:rsid w:val="00E27661"/>
    <w:rsid w:val="00E40396"/>
    <w:rsid w:val="00E610A5"/>
    <w:rsid w:val="00E700BB"/>
    <w:rsid w:val="00E94445"/>
    <w:rsid w:val="00EC67C2"/>
    <w:rsid w:val="00EE5FF8"/>
    <w:rsid w:val="00EF0A71"/>
    <w:rsid w:val="00EF2447"/>
    <w:rsid w:val="00F07F9C"/>
    <w:rsid w:val="00F144E5"/>
    <w:rsid w:val="00F153AB"/>
    <w:rsid w:val="00F503F3"/>
    <w:rsid w:val="00F6754C"/>
    <w:rsid w:val="00F70A97"/>
    <w:rsid w:val="00F74ABE"/>
    <w:rsid w:val="00F82CA4"/>
    <w:rsid w:val="00FA1131"/>
    <w:rsid w:val="00FC13EA"/>
    <w:rsid w:val="00FC2C67"/>
    <w:rsid w:val="00FC2C9D"/>
    <w:rsid w:val="00FC6FD8"/>
    <w:rsid w:val="00FD2051"/>
    <w:rsid w:val="00FD6112"/>
    <w:rsid w:val="00FE39F6"/>
    <w:rsid w:val="00FE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5A35"/>
  <w15:docId w15:val="{8644CBDC-4FDB-47DD-8A81-7DA2C2BE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styleId="a9">
    <w:name w:val="footer"/>
    <w:basedOn w:val="a"/>
    <w:link w:val="aa"/>
    <w:uiPriority w:val="99"/>
    <w:unhideWhenUsed/>
    <w:rsid w:val="00A113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A1138B"/>
  </w:style>
  <w:style w:type="character" w:styleId="ab">
    <w:name w:val="Hyperlink"/>
    <w:basedOn w:val="a0"/>
    <w:uiPriority w:val="99"/>
    <w:unhideWhenUsed/>
    <w:rsid w:val="00041D47"/>
    <w:rPr>
      <w:color w:val="0000FF" w:themeColor="hyperlink"/>
      <w:u w:val="single"/>
    </w:rPr>
  </w:style>
  <w:style w:type="paragraph" w:customStyle="1" w:styleId="docdata">
    <w:name w:val="docdata"/>
    <w:aliases w:val="docy,v5,10052,baiaagaaboqcaaadeymaaauhiwaaaaaaaaaaaaaaaaaaaaaaaaaaaaaaaaaaaaaaaaaaaaaaaaaaaaaaaaaaaaaaaaaaaaaaaaaaaaaaaaaaaaaaaaaaaaaaaaaaaaaaaaaaaaaaaaaaaaaaaaaaaaaaaaaaaaaaaaaaaaaaaaaaaaaaaaaaaaaaaaaaaaaaaaaaaaaaaaaaaaaaaaaaaaaaaaaaaaaaaaaaaaa"/>
    <w:basedOn w:val="a"/>
    <w:rsid w:val="00041D47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041D47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733762"/>
  </w:style>
  <w:style w:type="character" w:customStyle="1" w:styleId="UnresolvedMention">
    <w:name w:val="Unresolved Mention"/>
    <w:basedOn w:val="a0"/>
    <w:uiPriority w:val="99"/>
    <w:semiHidden/>
    <w:unhideWhenUsed/>
    <w:rsid w:val="00830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9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18D06-931E-4ED7-A291-3423849AF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177</cp:revision>
  <dcterms:created xsi:type="dcterms:W3CDTF">2023-05-21T10:43:00Z</dcterms:created>
  <dcterms:modified xsi:type="dcterms:W3CDTF">2026-07-29T05:37:00Z</dcterms:modified>
</cp:coreProperties>
</file>